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5" w:type="dxa"/>
        <w:tblBorders>
          <w:top w:val="single" w:sz="6" w:space="0" w:color="BDC2D0"/>
          <w:left w:val="single" w:sz="6" w:space="0" w:color="BDC2D0"/>
          <w:bottom w:val="single" w:sz="6" w:space="0" w:color="BDC2D0"/>
          <w:right w:val="single" w:sz="6" w:space="0" w:color="BDC2D0"/>
        </w:tblBorders>
        <w:tblCellMar>
          <w:left w:w="0" w:type="dxa"/>
          <w:right w:w="0" w:type="dxa"/>
        </w:tblCellMar>
        <w:tblLook w:val="04A0"/>
      </w:tblPr>
      <w:tblGrid>
        <w:gridCol w:w="1732"/>
        <w:gridCol w:w="9114"/>
      </w:tblGrid>
      <w:tr w:rsidR="008F71AC" w:rsidRPr="008F71AC" w:rsidTr="008F71AC">
        <w:tc>
          <w:tcPr>
            <w:tcW w:w="10515" w:type="dxa"/>
            <w:gridSpan w:val="2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Муниципальное бюджетное дошколь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ное образовательное учреждение </w:t>
            </w:r>
            <w:r w:rsidRPr="008F71A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детский сад «Белоснежка» </w:t>
            </w:r>
          </w:p>
        </w:tc>
      </w:tr>
      <w:tr w:rsidR="008F71AC" w:rsidRPr="008F71AC" w:rsidTr="008F71AC">
        <w:tc>
          <w:tcPr>
            <w:tcW w:w="0" w:type="auto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Тип</w:t>
            </w:r>
          </w:p>
        </w:tc>
        <w:tc>
          <w:tcPr>
            <w:tcW w:w="8557" w:type="dxa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</w:tr>
      <w:tr w:rsidR="008F71AC" w:rsidRPr="008F71AC" w:rsidTr="008F71AC">
        <w:tc>
          <w:tcPr>
            <w:tcW w:w="0" w:type="auto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Статус</w:t>
            </w:r>
          </w:p>
        </w:tc>
        <w:tc>
          <w:tcPr>
            <w:tcW w:w="8557" w:type="dxa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детский сад</w:t>
            </w:r>
          </w:p>
        </w:tc>
      </w:tr>
      <w:tr w:rsidR="008F71AC" w:rsidRPr="008F71AC" w:rsidTr="008F71AC">
        <w:tc>
          <w:tcPr>
            <w:tcW w:w="0" w:type="auto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Наличие филиала</w:t>
            </w:r>
          </w:p>
        </w:tc>
        <w:tc>
          <w:tcPr>
            <w:tcW w:w="8557" w:type="dxa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детский сад «Светлячок»</w:t>
            </w:r>
          </w:p>
        </w:tc>
      </w:tr>
      <w:tr w:rsidR="008F71AC" w:rsidRPr="008F71AC" w:rsidTr="008F71AC">
        <w:tc>
          <w:tcPr>
            <w:tcW w:w="0" w:type="auto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Лицензия на образовательную деятельность</w:t>
            </w:r>
          </w:p>
        </w:tc>
        <w:tc>
          <w:tcPr>
            <w:tcW w:w="8557" w:type="dxa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серия 86ЛОJ № 0002348, от 06.04.18г., №3074</w:t>
            </w:r>
          </w:p>
        </w:tc>
      </w:tr>
      <w:tr w:rsidR="008F71AC" w:rsidRPr="008F71AC" w:rsidTr="008F71AC">
        <w:tc>
          <w:tcPr>
            <w:tcW w:w="0" w:type="auto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Место нахождения МБДОУ д/с «Белоснежка»</w:t>
            </w:r>
          </w:p>
        </w:tc>
        <w:tc>
          <w:tcPr>
            <w:tcW w:w="8557" w:type="dxa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628452, Российская Федерация, Тюменская область, Ханты-Мансийский автономный округ - Югра, Сургутский район, поселок Солнечный, переулок Трассовый, дом 7 а.</w:t>
            </w:r>
          </w:p>
        </w:tc>
      </w:tr>
      <w:tr w:rsidR="008F71AC" w:rsidRPr="008F71AC" w:rsidTr="008F71AC">
        <w:tc>
          <w:tcPr>
            <w:tcW w:w="0" w:type="auto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Место нахождения филиала д/</w:t>
            </w:r>
            <w:proofErr w:type="gramStart"/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 xml:space="preserve"> «Светлячок»</w:t>
            </w:r>
          </w:p>
        </w:tc>
        <w:tc>
          <w:tcPr>
            <w:tcW w:w="8557" w:type="dxa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628452, Российская Федерация, Тюменская область, Ханты-Мансийский автономный округ - Югра, Сургутский район, деревня </w:t>
            </w:r>
            <w:proofErr w:type="spellStart"/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Сайгатина</w:t>
            </w:r>
            <w:proofErr w:type="spellEnd"/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, ул. Центральная, дом 25</w:t>
            </w:r>
          </w:p>
        </w:tc>
      </w:tr>
      <w:tr w:rsidR="008F71AC" w:rsidRPr="008F71AC" w:rsidTr="008F71AC">
        <w:tc>
          <w:tcPr>
            <w:tcW w:w="0" w:type="auto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Сайт МБДОУ д/с «Белоснежка»</w:t>
            </w:r>
          </w:p>
        </w:tc>
        <w:tc>
          <w:tcPr>
            <w:tcW w:w="8557" w:type="dxa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официальный сайт в сети Интернет:</w:t>
            </w:r>
          </w:p>
          <w:p w:rsidR="008F71AC" w:rsidRPr="008F71AC" w:rsidRDefault="008F71AC" w:rsidP="008F71AC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www.belosnezhka.detkin-club.ru</w:t>
            </w:r>
          </w:p>
        </w:tc>
      </w:tr>
      <w:tr w:rsidR="008F71AC" w:rsidRPr="008F71AC" w:rsidTr="008F71AC">
        <w:tc>
          <w:tcPr>
            <w:tcW w:w="0" w:type="auto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Сайт филиала д/</w:t>
            </w:r>
            <w:proofErr w:type="gramStart"/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 xml:space="preserve"> «Светлячок»</w:t>
            </w:r>
          </w:p>
        </w:tc>
        <w:tc>
          <w:tcPr>
            <w:tcW w:w="8557" w:type="dxa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официальный сайт в сети Интернет:</w:t>
            </w:r>
          </w:p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https://vk.com/club153092005</w:t>
            </w:r>
          </w:p>
        </w:tc>
      </w:tr>
      <w:tr w:rsidR="008F71AC" w:rsidRPr="008F71AC" w:rsidTr="008F71AC">
        <w:tc>
          <w:tcPr>
            <w:tcW w:w="0" w:type="auto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Режим работы МБДОУ д/с «Белоснежка»</w:t>
            </w:r>
          </w:p>
        </w:tc>
        <w:tc>
          <w:tcPr>
            <w:tcW w:w="8557" w:type="dxa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пятидневная рабочая неделя;</w:t>
            </w:r>
          </w:p>
          <w:p w:rsidR="008F71AC" w:rsidRPr="008F71AC" w:rsidRDefault="008F71AC" w:rsidP="008F71AC">
            <w:pPr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длительность работы детского сада -12 часов;</w:t>
            </w:r>
          </w:p>
          <w:p w:rsidR="008F71AC" w:rsidRPr="008F71AC" w:rsidRDefault="008F71AC" w:rsidP="008F71AC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часы работы МБДОУ с 07-00 ч. до 19-00 ч.</w:t>
            </w:r>
          </w:p>
        </w:tc>
      </w:tr>
      <w:tr w:rsidR="008F71AC" w:rsidRPr="008F71AC" w:rsidTr="008F71AC">
        <w:tc>
          <w:tcPr>
            <w:tcW w:w="0" w:type="auto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Режим работы филиала д/</w:t>
            </w:r>
            <w:proofErr w:type="gramStart"/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 xml:space="preserve"> «Светлячок»</w:t>
            </w:r>
          </w:p>
        </w:tc>
        <w:tc>
          <w:tcPr>
            <w:tcW w:w="8557" w:type="dxa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пятидневная рабочая неделя;</w:t>
            </w:r>
          </w:p>
          <w:p w:rsidR="008F71AC" w:rsidRPr="008F71AC" w:rsidRDefault="008F71AC" w:rsidP="008F71AC">
            <w:pPr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длительность работы детского сада -12 часов;</w:t>
            </w:r>
          </w:p>
          <w:p w:rsidR="008F71AC" w:rsidRPr="008F71AC" w:rsidRDefault="008F71AC" w:rsidP="008F71AC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часы работы МБДОУ с 07-00 ч. до 19-00 ч.</w:t>
            </w:r>
          </w:p>
        </w:tc>
      </w:tr>
      <w:tr w:rsidR="008F71AC" w:rsidRPr="008F71AC" w:rsidTr="008F71AC">
        <w:tc>
          <w:tcPr>
            <w:tcW w:w="0" w:type="auto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Количество групп МБДОУ д/с «Белоснежка»</w:t>
            </w:r>
          </w:p>
        </w:tc>
        <w:tc>
          <w:tcPr>
            <w:tcW w:w="8557" w:type="dxa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763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Здание детского сада введено в эксплуатацию в 1989 году. Проектная мощность </w:t>
            </w:r>
            <w:r w:rsidR="007634A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280</w:t>
            </w: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человек. На сегодняшний день детский сад принимает</w:t>
            </w:r>
            <w:r w:rsidR="007634A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260</w:t>
            </w: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обучающихся - 1</w:t>
            </w:r>
            <w:r w:rsidR="007634A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2</w:t>
            </w: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групп, из них </w:t>
            </w:r>
            <w:r w:rsidR="007634A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8</w:t>
            </w: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групп</w:t>
            </w:r>
            <w:r w:rsidR="007634A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общеразвивающей направленности (из них 1 группа разновозрастная),</w:t>
            </w: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r w:rsidR="007634A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2</w:t>
            </w: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групп</w:t>
            </w:r>
            <w:r w:rsidR="007634A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ы </w:t>
            </w: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компенсирующей направленности, </w:t>
            </w:r>
            <w:r w:rsidR="007634A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2</w:t>
            </w: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групп</w:t>
            </w:r>
            <w:r w:rsidR="007634A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ы</w:t>
            </w: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r w:rsidR="007634A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комбинированной направленности</w:t>
            </w:r>
          </w:p>
        </w:tc>
      </w:tr>
      <w:tr w:rsidR="008F71AC" w:rsidRPr="008F71AC" w:rsidTr="008F71AC">
        <w:tc>
          <w:tcPr>
            <w:tcW w:w="0" w:type="auto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Количество групп филиала д/</w:t>
            </w:r>
            <w:proofErr w:type="gramStart"/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 xml:space="preserve"> «Светлячок»</w:t>
            </w:r>
          </w:p>
        </w:tc>
        <w:tc>
          <w:tcPr>
            <w:tcW w:w="8557" w:type="dxa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A450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Здание детского сада введено в эксплуатацию в 1986 году. Проектная мощность 126 человек. На сегодняшний день детский сад принимает </w:t>
            </w:r>
            <w:r w:rsidR="00A450D1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93</w:t>
            </w: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обучающихся - </w:t>
            </w:r>
            <w:r w:rsidR="0097593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1 группа компенсирующей направленности, 4</w:t>
            </w: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групп общеразвив</w:t>
            </w:r>
            <w:r w:rsidR="0097593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ающей направленности, из них 1 группа раннего возраста,1 группа разновозрастная </w:t>
            </w:r>
          </w:p>
        </w:tc>
      </w:tr>
      <w:tr w:rsidR="008F71AC" w:rsidRPr="008F71AC" w:rsidTr="00EA6313">
        <w:tc>
          <w:tcPr>
            <w:tcW w:w="0" w:type="auto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Количество мест и воспитанников МБДОУ д/с «Белоснежка»</w:t>
            </w:r>
          </w:p>
        </w:tc>
        <w:tc>
          <w:tcPr>
            <w:tcW w:w="8557" w:type="dxa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tbl>
            <w:tblPr>
              <w:tblW w:w="10125" w:type="dxa"/>
              <w:tblBorders>
                <w:top w:val="single" w:sz="6" w:space="0" w:color="BDC2D0"/>
                <w:left w:val="single" w:sz="6" w:space="0" w:color="BDC2D0"/>
                <w:bottom w:val="single" w:sz="6" w:space="0" w:color="BDC2D0"/>
                <w:right w:val="single" w:sz="6" w:space="0" w:color="BDC2D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4"/>
              <w:gridCol w:w="4094"/>
              <w:gridCol w:w="1536"/>
              <w:gridCol w:w="1164"/>
              <w:gridCol w:w="2857"/>
            </w:tblGrid>
            <w:tr w:rsidR="00EA6313" w:rsidRPr="008F71AC" w:rsidTr="00A450D1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8F71AC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8F71AC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Возрастная группа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8F71AC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Количество групп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8F71AC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Возраст детей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BDC2D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975932" w:rsidRDefault="008F71AC" w:rsidP="0097593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</w:p>
                <w:p w:rsidR="008F71AC" w:rsidRPr="008F71AC" w:rsidRDefault="008F71AC" w:rsidP="0097593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детей</w:t>
                  </w:r>
                </w:p>
              </w:tc>
            </w:tr>
            <w:tr w:rsidR="00EA6313" w:rsidRPr="008F71AC" w:rsidTr="00A450D1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8F71AC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8F71AC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2 младшая группа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975932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8F71AC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3-4 лет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BDC2D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975932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A6313" w:rsidRPr="008F71AC" w:rsidTr="00A450D1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8F71AC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8F71AC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Средняя группа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EA6313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8F71AC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4-5 лет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BDC2D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EA6313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</w:tr>
            <w:tr w:rsidR="00EA6313" w:rsidRPr="008F71AC" w:rsidTr="00A450D1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8F71AC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8F71AC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Старшая группа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D929FE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8F71AC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5-6 лет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BDC2D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D929FE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</w:tr>
            <w:tr w:rsidR="00A450D1" w:rsidRPr="008F71AC" w:rsidTr="00A450D1">
              <w:trPr>
                <w:trHeight w:val="57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8F71AC" w:rsidRPr="008F71AC" w:rsidRDefault="00A450D1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450D1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Старшая</w:t>
                  </w: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 xml:space="preserve"> группа </w:t>
                  </w:r>
                </w:p>
                <w:p w:rsidR="008F71AC" w:rsidRPr="008F71AC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(компенсирующей направленности)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8F71AC" w:rsidRPr="008F71AC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8F71AC" w:rsidRPr="008F71AC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5-6</w:t>
                  </w: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BDC2D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8F71AC" w:rsidRPr="008F71AC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450D1" w:rsidRPr="008F71AC" w:rsidTr="00A450D1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450D1" w:rsidRPr="008F71AC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450D1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 xml:space="preserve">Средняя группа </w:t>
                  </w:r>
                </w:p>
                <w:p w:rsidR="00A450D1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(комбинированной направленности)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450D1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450D1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4-5 лет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BDC2D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450D1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A450D1" w:rsidRPr="008F71AC" w:rsidTr="00A450D1">
              <w:trPr>
                <w:trHeight w:val="496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8F71AC" w:rsidRPr="008F71AC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8F71AC" w:rsidRPr="008F71AC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Подготовительная группа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8F71AC" w:rsidRPr="008F71AC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8F71AC" w:rsidRPr="008F71AC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6-7 лет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BDC2D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8F71AC" w:rsidRPr="008F71AC" w:rsidRDefault="00A450D1" w:rsidP="00A450D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A450D1" w:rsidRPr="008F71AC" w:rsidTr="00A450D1">
              <w:trPr>
                <w:trHeight w:val="705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450D1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450D1" w:rsidRPr="008F71AC" w:rsidRDefault="00A450D1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Подготовительная группа (компенсирующей направленности)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450D1" w:rsidRDefault="00A450D1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450D1" w:rsidRPr="008F71AC" w:rsidRDefault="00A450D1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6-7 лет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BDC2D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450D1" w:rsidRDefault="00A450D1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A450D1" w:rsidRPr="008F71AC" w:rsidTr="00A450D1">
              <w:trPr>
                <w:trHeight w:val="45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450D1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450D1" w:rsidRPr="008F71AC" w:rsidRDefault="00A450D1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Разновозрастная группа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450D1" w:rsidRPr="008F71AC" w:rsidRDefault="00A450D1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450D1" w:rsidRPr="008F71AC" w:rsidRDefault="00A450D1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 xml:space="preserve">5-7 лет 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BDC2D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450D1" w:rsidRDefault="00A450D1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A450D1" w:rsidRPr="008F71AC" w:rsidTr="00A450D1">
              <w:trPr>
                <w:trHeight w:val="225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8F71AC" w:rsidRPr="008F71AC" w:rsidRDefault="00A450D1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450D1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Подготовительная группа (комбинированной направленности)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450D1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450D1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6-7 лет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BDC2D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450D1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</w:tbl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</w:tc>
      </w:tr>
      <w:tr w:rsidR="008F71AC" w:rsidRPr="008F71AC" w:rsidTr="00A450D1">
        <w:tc>
          <w:tcPr>
            <w:tcW w:w="0" w:type="auto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Количество мест и воспитанников филиала д/</w:t>
            </w:r>
            <w:proofErr w:type="gramStart"/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 xml:space="preserve"> «Светлячок»</w:t>
            </w:r>
          </w:p>
        </w:tc>
        <w:tc>
          <w:tcPr>
            <w:tcW w:w="8557" w:type="dxa"/>
            <w:tcBorders>
              <w:top w:val="single" w:sz="6" w:space="0" w:color="BDC2D0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tbl>
            <w:tblPr>
              <w:tblW w:w="10125" w:type="dxa"/>
              <w:tblBorders>
                <w:top w:val="single" w:sz="6" w:space="0" w:color="BDC2D0"/>
                <w:left w:val="single" w:sz="6" w:space="0" w:color="BDC2D0"/>
                <w:bottom w:val="single" w:sz="6" w:space="0" w:color="BDC2D0"/>
                <w:right w:val="single" w:sz="6" w:space="0" w:color="BDC2D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6"/>
              <w:gridCol w:w="3946"/>
              <w:gridCol w:w="1626"/>
              <w:gridCol w:w="1100"/>
              <w:gridCol w:w="2857"/>
            </w:tblGrid>
            <w:tr w:rsidR="00A450D1" w:rsidRPr="008F71AC" w:rsidTr="00A450D1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8F71AC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8F71AC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Возрастная группа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8F71AC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Количество групп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8F71AC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Возраст детей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BDC2D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975932" w:rsidRDefault="008F71AC" w:rsidP="0097593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</w:p>
                <w:p w:rsidR="008F71AC" w:rsidRPr="008F71AC" w:rsidRDefault="008F71AC" w:rsidP="0097593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детей</w:t>
                  </w:r>
                </w:p>
              </w:tc>
            </w:tr>
            <w:tr w:rsidR="00A450D1" w:rsidRPr="008F71AC" w:rsidTr="00A450D1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8F71AC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8F71AC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Группа раннего возраста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8F71AC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8F71AC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1,5-3 лет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BDC2D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A450D1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A450D1" w:rsidRPr="008F71AC" w:rsidTr="00A450D1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A450D1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 xml:space="preserve">Разновозрастная </w:t>
                  </w: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3</w:t>
                  </w: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-5 лет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BDC2D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A450D1" w:rsidRPr="008F71AC" w:rsidTr="00A450D1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A450D1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8F71AC" w:rsidRPr="008F71AC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Старшая группа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8F71AC" w:rsidRPr="008F71AC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8F71AC" w:rsidRPr="008F71AC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5-6 лет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BDC2D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8F71AC" w:rsidRPr="008F71AC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A450D1" w:rsidRPr="008F71AC" w:rsidTr="00A450D1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A450D1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8F71AC" w:rsidRPr="008F71AC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Подготовительная группа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8F71AC" w:rsidRPr="008F71AC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8F71AC" w:rsidRPr="008F71AC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6-7 лет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BDC2D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8F71AC" w:rsidRPr="008F71AC" w:rsidRDefault="00A450D1" w:rsidP="007E42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1</w:t>
                  </w: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450D1" w:rsidRPr="008F71AC" w:rsidTr="00A450D1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F71AC" w:rsidRPr="008F71AC" w:rsidRDefault="00A450D1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8F71AC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8F71AC" w:rsidRPr="008F71AC" w:rsidRDefault="00A450D1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 w:rsidRPr="00A450D1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Подготовительная группа</w:t>
                  </w: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50D1"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(компенсирующей направленности)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8F71AC" w:rsidRPr="008F71AC" w:rsidRDefault="00A450D1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8F71AC" w:rsidRPr="008F71AC" w:rsidRDefault="00A450D1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6-7 лет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BDC2D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8F71AC" w:rsidRPr="008F71AC" w:rsidRDefault="00A450D1" w:rsidP="008F71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A3A3A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</w:tc>
      </w:tr>
      <w:tr w:rsidR="008F71AC" w:rsidRPr="008F71AC" w:rsidTr="00A450D1">
        <w:tc>
          <w:tcPr>
            <w:tcW w:w="0" w:type="auto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Контактная информация ответственных лиц МБДОУ д/с «Белоснежка»</w:t>
            </w:r>
          </w:p>
        </w:tc>
        <w:tc>
          <w:tcPr>
            <w:tcW w:w="8557" w:type="dxa"/>
            <w:tcBorders>
              <w:top w:val="single" w:sz="4" w:space="0" w:color="auto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Электронный адрес детского сада: </w:t>
            </w:r>
            <w:hyperlink r:id="rId4" w:history="1">
              <w:r w:rsidR="00975932" w:rsidRPr="009B0F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belosnezhka.dets@mail.ru</w:t>
              </w:r>
            </w:hyperlink>
            <w:r w:rsidR="0097593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</w:p>
          <w:p w:rsidR="008F71AC" w:rsidRPr="008F71AC" w:rsidRDefault="008F71AC" w:rsidP="008F71AC">
            <w:pPr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Заведующий МБДОУ: Глотова Наталья Юрьевна, тел. 8 (3462) 743-838</w:t>
            </w:r>
          </w:p>
          <w:p w:rsidR="00C92E9D" w:rsidRDefault="008F71AC" w:rsidP="008F71AC">
            <w:pPr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Заместитель заведующего:</w:t>
            </w:r>
            <w:r w:rsidR="00C92E9D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тел.</w:t>
            </w:r>
            <w:r w:rsidR="006E6657">
              <w:t xml:space="preserve"> </w:t>
            </w:r>
            <w:r w:rsidR="006E6657" w:rsidRPr="006E665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8 (3462) 742-097</w:t>
            </w:r>
            <w:r w:rsidR="006E665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,</w:t>
            </w: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</w:p>
          <w:p w:rsidR="008F71AC" w:rsidRPr="008F71AC" w:rsidRDefault="008F71AC" w:rsidP="008F71AC">
            <w:pPr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Специалист по кадрам: тел. 8 (3462) 742-097</w:t>
            </w:r>
          </w:p>
          <w:p w:rsidR="008F71AC" w:rsidRPr="008F71AC" w:rsidRDefault="008F71AC" w:rsidP="008F71AC">
            <w:pPr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тел./ф 8 (3462) 742-097</w:t>
            </w:r>
          </w:p>
          <w:p w:rsidR="008F71AC" w:rsidRPr="008F71AC" w:rsidRDefault="008F71AC" w:rsidP="008F71AC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Вахта: тел. 8 (3462) 742-659</w:t>
            </w:r>
          </w:p>
        </w:tc>
      </w:tr>
      <w:tr w:rsidR="008F71AC" w:rsidRPr="008F71AC" w:rsidTr="008F71AC">
        <w:tc>
          <w:tcPr>
            <w:tcW w:w="0" w:type="auto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Контактная информация ответственны</w:t>
            </w:r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х филиала д/</w:t>
            </w:r>
            <w:proofErr w:type="gramStart"/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t xml:space="preserve"> «Светлячок»</w:t>
            </w:r>
          </w:p>
        </w:tc>
        <w:tc>
          <w:tcPr>
            <w:tcW w:w="8557" w:type="dxa"/>
            <w:tcBorders>
              <w:top w:val="single" w:sz="6" w:space="0" w:color="BDC2D0"/>
              <w:left w:val="outset" w:sz="2" w:space="0" w:color="auto"/>
              <w:bottom w:val="single" w:sz="6" w:space="0" w:color="BDC2D0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lastRenderedPageBreak/>
              <w:t xml:space="preserve">Электронный адрес филиала детского сада «Светлячок»: </w:t>
            </w:r>
            <w:r w:rsidR="006E6657" w:rsidRPr="006E665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dou_svetlichok@mail.ru</w:t>
            </w:r>
          </w:p>
          <w:p w:rsidR="008F71AC" w:rsidRPr="008F71AC" w:rsidRDefault="008F71AC" w:rsidP="008F71AC">
            <w:pPr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lastRenderedPageBreak/>
              <w:t>Заведующий филиалом: Ахметова Светлана Сергеевна, тел. 8(3462) 555-415;</w:t>
            </w:r>
          </w:p>
          <w:p w:rsidR="008F71AC" w:rsidRPr="008F71AC" w:rsidRDefault="008F71AC" w:rsidP="008F71AC">
            <w:pPr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Заместитель заведующего филиалом: 8 (3462) 771-415;</w:t>
            </w:r>
          </w:p>
          <w:p w:rsidR="008F71AC" w:rsidRPr="008F71AC" w:rsidRDefault="008F71AC" w:rsidP="008F71AC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Специалист по персоналу: 8 (3462) 772-415.</w:t>
            </w:r>
          </w:p>
        </w:tc>
      </w:tr>
      <w:tr w:rsidR="008F71AC" w:rsidRPr="008F71AC" w:rsidTr="008F71AC">
        <w:tc>
          <w:tcPr>
            <w:tcW w:w="0" w:type="auto"/>
            <w:tcBorders>
              <w:top w:val="single" w:sz="6" w:space="0" w:color="BDC2D0"/>
              <w:left w:val="outset" w:sz="2" w:space="0" w:color="auto"/>
              <w:bottom w:val="outset" w:sz="2" w:space="0" w:color="auto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i/>
                <w:iCs/>
                <w:color w:val="3A3A3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Орган государственно-общественного управления</w:t>
            </w:r>
          </w:p>
        </w:tc>
        <w:tc>
          <w:tcPr>
            <w:tcW w:w="8557" w:type="dxa"/>
            <w:tcBorders>
              <w:top w:val="single" w:sz="6" w:space="0" w:color="BDC2D0"/>
              <w:left w:val="outset" w:sz="2" w:space="0" w:color="auto"/>
              <w:bottom w:val="outset" w:sz="2" w:space="0" w:color="auto"/>
              <w:right w:val="single" w:sz="6" w:space="0" w:color="BDC2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71AC" w:rsidRPr="008F71AC" w:rsidRDefault="008F71AC" w:rsidP="008F71AC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«Белоснежка» является юридическим лицом.</w:t>
            </w:r>
          </w:p>
          <w:p w:rsidR="008F71AC" w:rsidRPr="008F71AC" w:rsidRDefault="008F71AC" w:rsidP="008F71AC">
            <w:pPr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Учредителем является муниципальное образование Сургутский район.</w:t>
            </w:r>
          </w:p>
          <w:p w:rsidR="008F71AC" w:rsidRPr="008F71AC" w:rsidRDefault="008F71AC" w:rsidP="008F71AC">
            <w:pPr>
              <w:spacing w:before="37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8F71A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Департамент образования администрации Сургутского района осуществляет функции и полномочия учредителя Учреждения в соответствии с муниципальными правовыми актами Сургутского района и Уставом детского сада.</w:t>
            </w:r>
          </w:p>
        </w:tc>
      </w:tr>
    </w:tbl>
    <w:p w:rsidR="008F71AC" w:rsidRPr="008F71AC" w:rsidRDefault="008F71AC" w:rsidP="008F71AC">
      <w:pPr>
        <w:shd w:val="clear" w:color="auto" w:fill="F4F7FB"/>
        <w:spacing w:after="0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F71AC">
        <w:rPr>
          <w:rFonts w:ascii="GOSTUI2" w:eastAsia="Times New Roman" w:hAnsi="GOSTUI2" w:cs="Times New Roman"/>
          <w:b/>
          <w:bCs/>
          <w:color w:val="14171E"/>
          <w:sz w:val="24"/>
          <w:szCs w:val="24"/>
          <w:bdr w:val="none" w:sz="0" w:space="0" w:color="auto" w:frame="1"/>
          <w:lang w:eastAsia="ru-RU"/>
        </w:rPr>
        <w:t>Консультативный пункт</w:t>
      </w:r>
    </w:p>
    <w:p w:rsidR="008F71AC" w:rsidRPr="008F71AC" w:rsidRDefault="008F71AC" w:rsidP="00106F77">
      <w:pPr>
        <w:shd w:val="clear" w:color="auto" w:fill="F4F7FB"/>
        <w:spacing w:before="375" w:after="375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F71AC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На базе МБ</w:t>
      </w:r>
      <w:r w:rsidR="00106F77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 xml:space="preserve">ДОУ детского сада «Белоснежка» </w:t>
      </w:r>
      <w:r w:rsidRPr="008F71AC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 xml:space="preserve">работают консультативные пункты. Целью консультативного пункта является </w:t>
      </w:r>
      <w:r w:rsidR="00106F77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о</w:t>
      </w:r>
      <w:r w:rsidR="00106F77" w:rsidRPr="00106F77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беспечение равных стартовых возможностей детей для обучения в начальной школе, оказание квалифицированной методической, психолог</w:t>
      </w:r>
      <w:proofErr w:type="gramStart"/>
      <w:r w:rsidR="00106F77" w:rsidRPr="00106F77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о-</w:t>
      </w:r>
      <w:proofErr w:type="gramEnd"/>
      <w:r w:rsidR="00106F77" w:rsidRPr="00106F77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 xml:space="preserve"> педагогической, диагностической и консультативной помощи родителям (законным представителям) детей дошкольного возраста и детям дошкольного возраста, получающим дошкольное образование в форме семейного образования. </w:t>
      </w:r>
      <w:r w:rsidRPr="008F71AC">
        <w:rPr>
          <w:rFonts w:ascii="GOSTUI2" w:eastAsia="Times New Roman" w:hAnsi="GOSTUI2" w:cs="Times New Roman"/>
          <w:color w:val="14171E"/>
          <w:sz w:val="24"/>
          <w:szCs w:val="24"/>
          <w:u w:val="single"/>
          <w:bdr w:val="none" w:sz="0" w:space="0" w:color="auto" w:frame="1"/>
          <w:lang w:eastAsia="ru-RU"/>
        </w:rPr>
        <w:t>Задачи консультативного пункта:</w:t>
      </w:r>
    </w:p>
    <w:p w:rsidR="00106F77" w:rsidRPr="00106F77" w:rsidRDefault="00106F77" w:rsidP="00106F77">
      <w:pPr>
        <w:shd w:val="clear" w:color="auto" w:fill="F4F7FB"/>
        <w:spacing w:after="0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106F77">
        <w:rPr>
          <w:rFonts w:ascii="GOSTUI2" w:eastAsia="Times New Roman" w:hAnsi="GOSTUI2" w:cs="Times New Roman"/>
          <w:bCs/>
          <w:iCs/>
          <w:color w:val="14171E"/>
          <w:sz w:val="24"/>
          <w:szCs w:val="24"/>
          <w:lang w:eastAsia="ru-RU"/>
        </w:rPr>
        <w:t>1. Оказание всесторонней помощи детям 2-7 лет, не посещающим ДОУ, в целях обеспечения равных стартовых возможностей при поступлении в школу;</w:t>
      </w:r>
    </w:p>
    <w:p w:rsidR="00106F77" w:rsidRPr="00106F77" w:rsidRDefault="00106F77" w:rsidP="00106F77">
      <w:pPr>
        <w:shd w:val="clear" w:color="auto" w:fill="F4F7FB"/>
        <w:spacing w:after="0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106F77">
        <w:rPr>
          <w:rFonts w:ascii="GOSTUI2" w:eastAsia="Times New Roman" w:hAnsi="GOSTUI2" w:cs="Times New Roman"/>
          <w:bCs/>
          <w:iCs/>
          <w:color w:val="14171E"/>
          <w:sz w:val="24"/>
          <w:szCs w:val="24"/>
          <w:lang w:eastAsia="ru-RU"/>
        </w:rPr>
        <w:t>2.Оказание всесторонней помощи родителям (законным представителям), в обеспечении условий для развития детей, не посещающих ДОУ;</w:t>
      </w:r>
    </w:p>
    <w:p w:rsidR="00106F77" w:rsidRPr="00106F77" w:rsidRDefault="00106F77" w:rsidP="00106F77">
      <w:pPr>
        <w:shd w:val="clear" w:color="auto" w:fill="F4F7FB"/>
        <w:spacing w:after="0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106F77">
        <w:rPr>
          <w:rFonts w:ascii="GOSTUI2" w:eastAsia="Times New Roman" w:hAnsi="GOSTUI2" w:cs="Times New Roman"/>
          <w:bCs/>
          <w:iCs/>
          <w:color w:val="14171E"/>
          <w:sz w:val="24"/>
          <w:szCs w:val="24"/>
          <w:lang w:eastAsia="ru-RU"/>
        </w:rPr>
        <w:t>3. Оказание консультативной помощи родителям (законным представителям) по различным вопросам восп</w:t>
      </w:r>
      <w:r>
        <w:rPr>
          <w:rFonts w:ascii="GOSTUI2" w:eastAsia="Times New Roman" w:hAnsi="GOSTUI2" w:cs="Times New Roman"/>
          <w:bCs/>
          <w:iCs/>
          <w:color w:val="14171E"/>
          <w:sz w:val="24"/>
          <w:szCs w:val="24"/>
          <w:lang w:eastAsia="ru-RU"/>
        </w:rPr>
        <w:t>итания, обучения и развития ребе</w:t>
      </w:r>
      <w:r w:rsidRPr="00106F77">
        <w:rPr>
          <w:rFonts w:ascii="GOSTUI2" w:eastAsia="Times New Roman" w:hAnsi="GOSTUI2" w:cs="Times New Roman"/>
          <w:bCs/>
          <w:iCs/>
          <w:color w:val="14171E"/>
          <w:sz w:val="24"/>
          <w:szCs w:val="24"/>
          <w:lang w:eastAsia="ru-RU"/>
        </w:rPr>
        <w:t>нка дошкольного возраста;</w:t>
      </w:r>
    </w:p>
    <w:p w:rsidR="00106F77" w:rsidRPr="00106F77" w:rsidRDefault="00106F77" w:rsidP="00106F77">
      <w:pPr>
        <w:shd w:val="clear" w:color="auto" w:fill="F4F7FB"/>
        <w:spacing w:after="0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106F77">
        <w:rPr>
          <w:rFonts w:ascii="GOSTUI2" w:eastAsia="Times New Roman" w:hAnsi="GOSTUI2" w:cs="Times New Roman"/>
          <w:bCs/>
          <w:iCs/>
          <w:color w:val="14171E"/>
          <w:sz w:val="24"/>
          <w:szCs w:val="24"/>
          <w:lang w:eastAsia="ru-RU"/>
        </w:rPr>
        <w:t>4. Оказание содействия в социализации детей дошкольного возраста, не посещающих ДОУ;</w:t>
      </w:r>
    </w:p>
    <w:p w:rsidR="00106F77" w:rsidRPr="00106F77" w:rsidRDefault="00106F77" w:rsidP="00106F77">
      <w:pPr>
        <w:shd w:val="clear" w:color="auto" w:fill="F4F7FB"/>
        <w:spacing w:after="0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106F77">
        <w:rPr>
          <w:rFonts w:ascii="GOSTUI2" w:eastAsia="Times New Roman" w:hAnsi="GOSTUI2" w:cs="Times New Roman"/>
          <w:bCs/>
          <w:iCs/>
          <w:color w:val="14171E"/>
          <w:sz w:val="24"/>
          <w:szCs w:val="24"/>
          <w:lang w:eastAsia="ru-RU"/>
        </w:rPr>
        <w:t>5. Проведение профилактики (коррекции) различных отклонений в физическом, психическом и социальном развитии детей дошкольного возраста, не посещающих ДОУ.</w:t>
      </w:r>
    </w:p>
    <w:p w:rsidR="008F71AC" w:rsidRPr="008F71AC" w:rsidRDefault="00106F77" w:rsidP="00106F77">
      <w:pPr>
        <w:shd w:val="clear" w:color="auto" w:fill="F4F7FB"/>
        <w:spacing w:before="375" w:after="375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106F77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 xml:space="preserve"> </w:t>
      </w:r>
      <w:r w:rsidR="008F71AC" w:rsidRPr="008F71AC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Запись на консультацию по телефону:</w:t>
      </w:r>
    </w:p>
    <w:p w:rsidR="008F71AC" w:rsidRPr="008F71AC" w:rsidRDefault="008F71AC" w:rsidP="008F71AC">
      <w:pPr>
        <w:shd w:val="clear" w:color="auto" w:fill="F4F7FB"/>
        <w:spacing w:before="375" w:after="375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F71AC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- МБДОУ детский сад «Белоснежка» - 8 (3462) 74-20-97;</w:t>
      </w:r>
    </w:p>
    <w:p w:rsidR="00106F77" w:rsidRDefault="008F71AC" w:rsidP="008F71AC">
      <w:pPr>
        <w:shd w:val="clear" w:color="auto" w:fill="F4F7FB"/>
        <w:spacing w:before="375" w:after="375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F71AC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- филиал детский сад</w:t>
      </w:r>
      <w:r w:rsidR="00106F77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 xml:space="preserve"> «Светлячок» - 8 (3462)555-415.</w:t>
      </w:r>
    </w:p>
    <w:p w:rsidR="00106F77" w:rsidRDefault="00106F77" w:rsidP="008F71AC">
      <w:pPr>
        <w:shd w:val="clear" w:color="auto" w:fill="F4F7FB"/>
        <w:spacing w:before="375" w:after="375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>
        <w:rPr>
          <w:rFonts w:ascii="GOSTUI2" w:hAnsi="GOSTUI2"/>
          <w:color w:val="14171E"/>
          <w:shd w:val="clear" w:color="auto" w:fill="F4F7FB"/>
        </w:rPr>
        <w:t>С 08.00 до 17.00 часов ежедневно, кроме выходных.</w:t>
      </w:r>
    </w:p>
    <w:p w:rsidR="00106F77" w:rsidRDefault="008F71AC" w:rsidP="00106F77">
      <w:pPr>
        <w:shd w:val="clear" w:color="auto" w:fill="F4F7FB"/>
        <w:spacing w:after="0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F71AC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Консультативный пункт оказывает услуги бесплатно.</w:t>
      </w:r>
      <w:r w:rsidRPr="008F71AC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br/>
        <w:t>Информация по консультативному пункту на сайте МБДОУ детский сад «Белоснежка»:</w:t>
      </w:r>
    </w:p>
    <w:p w:rsidR="008F71AC" w:rsidRPr="008F71AC" w:rsidRDefault="008F71AC" w:rsidP="00106F77">
      <w:pPr>
        <w:shd w:val="clear" w:color="auto" w:fill="F4F7FB"/>
        <w:spacing w:after="375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8F71AC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 xml:space="preserve"> </w:t>
      </w:r>
      <w:hyperlink r:id="rId5" w:history="1">
        <w:r w:rsidR="00106F77" w:rsidRPr="009B0FCA">
          <w:rPr>
            <w:rStyle w:val="a3"/>
            <w:rFonts w:ascii="GOSTUI2" w:eastAsia="Times New Roman" w:hAnsi="GOSTUI2" w:cs="Times New Roman"/>
            <w:sz w:val="24"/>
            <w:szCs w:val="24"/>
            <w:lang w:eastAsia="ru-RU"/>
          </w:rPr>
          <w:t>http://belosnezhka.detkin-club.ru/parents/index/cat/21792</w:t>
        </w:r>
      </w:hyperlink>
      <w:r w:rsidR="00106F77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 xml:space="preserve"> </w:t>
      </w:r>
    </w:p>
    <w:p w:rsidR="00CC6059" w:rsidRDefault="00CC6059" w:rsidP="008F71AC"/>
    <w:sectPr w:rsidR="00CC6059" w:rsidSect="008F71AC">
      <w:pgSz w:w="11906" w:h="16838"/>
      <w:pgMar w:top="1134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UI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D66"/>
    <w:rsid w:val="00097E30"/>
    <w:rsid w:val="00106F77"/>
    <w:rsid w:val="0019564C"/>
    <w:rsid w:val="0033665A"/>
    <w:rsid w:val="006E6657"/>
    <w:rsid w:val="007634A4"/>
    <w:rsid w:val="008F71AC"/>
    <w:rsid w:val="00914C1B"/>
    <w:rsid w:val="00975932"/>
    <w:rsid w:val="00A450D1"/>
    <w:rsid w:val="00C92E9D"/>
    <w:rsid w:val="00CC6059"/>
    <w:rsid w:val="00D929FE"/>
    <w:rsid w:val="00EA6313"/>
    <w:rsid w:val="00ED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9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9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osnezhka.detkin-club.ru/parents/index/cat/21792" TargetMode="External"/><Relationship Id="rId4" Type="http://schemas.openxmlformats.org/officeDocument/2006/relationships/hyperlink" Target="mailto:belosnezhka.de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Николаевна</dc:creator>
  <cp:lastModifiedBy>Пользователь</cp:lastModifiedBy>
  <cp:revision>2</cp:revision>
  <cp:lastPrinted>2021-04-20T11:18:00Z</cp:lastPrinted>
  <dcterms:created xsi:type="dcterms:W3CDTF">2021-05-13T07:24:00Z</dcterms:created>
  <dcterms:modified xsi:type="dcterms:W3CDTF">2021-05-13T07:24:00Z</dcterms:modified>
</cp:coreProperties>
</file>