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843BA" w:rsidRPr="001E5184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3BA" w:rsidRPr="005B7D77" w:rsidRDefault="004843BA" w:rsidP="00F60F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199B" w:rsidRPr="00E3199B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199B">
        <w:rPr>
          <w:rFonts w:ascii="Times New Roman" w:hAnsi="Times New Roman" w:cs="Times New Roman"/>
          <w:sz w:val="28"/>
          <w:szCs w:val="28"/>
        </w:rPr>
        <w:t xml:space="preserve"> </w:t>
      </w:r>
      <w:r w:rsidR="00E3199B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7D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6B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19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E3199B"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76638C" w:rsidRDefault="0076638C" w:rsidP="00F60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8C" w:rsidRDefault="009738DC" w:rsidP="00095BA3">
      <w:pPr>
        <w:tabs>
          <w:tab w:val="left" w:pos="3686"/>
        </w:tabs>
        <w:spacing w:after="0" w:line="240" w:lineRule="auto"/>
        <w:ind w:right="66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7C8">
        <w:rPr>
          <w:rFonts w:ascii="Times New Roman" w:hAnsi="Times New Roman" w:cs="Times New Roman"/>
          <w:sz w:val="28"/>
          <w:szCs w:val="28"/>
        </w:rPr>
        <w:t xml:space="preserve"> </w:t>
      </w:r>
      <w:r w:rsidR="004907DF">
        <w:rPr>
          <w:rFonts w:ascii="Times New Roman" w:hAnsi="Times New Roman" w:cs="Times New Roman"/>
          <w:sz w:val="28"/>
          <w:szCs w:val="28"/>
        </w:rPr>
        <w:t>П</w:t>
      </w:r>
      <w:r w:rsidR="005B7D77">
        <w:rPr>
          <w:rFonts w:ascii="Times New Roman" w:hAnsi="Times New Roman" w:cs="Times New Roman"/>
          <w:sz w:val="28"/>
          <w:szCs w:val="28"/>
        </w:rPr>
        <w:t>орядке составления и предоставления бюджетной</w:t>
      </w:r>
      <w:r w:rsidR="004907DF">
        <w:rPr>
          <w:rFonts w:ascii="Times New Roman" w:hAnsi="Times New Roman" w:cs="Times New Roman"/>
          <w:sz w:val="28"/>
          <w:szCs w:val="28"/>
        </w:rPr>
        <w:t xml:space="preserve"> </w:t>
      </w:r>
      <w:r w:rsidR="005B7D77">
        <w:rPr>
          <w:rFonts w:ascii="Times New Roman" w:hAnsi="Times New Roman" w:cs="Times New Roman"/>
          <w:sz w:val="28"/>
          <w:szCs w:val="28"/>
        </w:rPr>
        <w:t xml:space="preserve"> и бухгалтерской отчетности</w:t>
      </w:r>
    </w:p>
    <w:p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BA" w:rsidRDefault="004843BA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37E" w:rsidRPr="00095BA3" w:rsidRDefault="008C64C8" w:rsidP="00151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4481">
        <w:rPr>
          <w:rFonts w:ascii="Times New Roman" w:hAnsi="Times New Roman" w:cs="Times New Roman"/>
          <w:sz w:val="28"/>
          <w:szCs w:val="28"/>
        </w:rPr>
        <w:t xml:space="preserve">с </w:t>
      </w:r>
      <w:r w:rsidR="00095BA3">
        <w:rPr>
          <w:rFonts w:ascii="Times New Roman" w:hAnsi="Times New Roman" w:cs="Times New Roman"/>
          <w:sz w:val="28"/>
          <w:szCs w:val="28"/>
        </w:rPr>
        <w:t xml:space="preserve">пунктом 2 статьи 154 Бюджетного кодекса Российской Федерации, руководствуясь приказом Министерства финансов Российской Федерации от 28.10.2010 № 191н </w:t>
      </w:r>
      <w:r w:rsidR="00095BA3" w:rsidRPr="00095BA3">
        <w:rPr>
          <w:rFonts w:ascii="Times New Roman" w:hAnsi="Times New Roman" w:cs="Times New Roman"/>
          <w:bCs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095BA3">
        <w:rPr>
          <w:rFonts w:ascii="Times New Roman" w:hAnsi="Times New Roman" w:cs="Times New Roman"/>
          <w:bCs/>
          <w:sz w:val="28"/>
          <w:szCs w:val="28"/>
        </w:rPr>
        <w:t>:</w:t>
      </w:r>
    </w:p>
    <w:p w:rsidR="00095BA3" w:rsidRDefault="0076638C" w:rsidP="00151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733">
        <w:rPr>
          <w:rFonts w:ascii="Times New Roman" w:hAnsi="Times New Roman" w:cs="Times New Roman"/>
          <w:sz w:val="28"/>
          <w:szCs w:val="28"/>
        </w:rPr>
        <w:t xml:space="preserve"> </w:t>
      </w:r>
      <w:r w:rsidR="00095BA3"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 и предоставления бюджетной и бухгалтерской отчетностей</w:t>
      </w:r>
      <w:r w:rsidR="00EC336F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095BA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095BA3" w:rsidRDefault="006F1733" w:rsidP="00151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5BA3">
        <w:rPr>
          <w:rFonts w:ascii="Times New Roman" w:hAnsi="Times New Roman" w:cs="Times New Roman"/>
          <w:sz w:val="28"/>
          <w:szCs w:val="28"/>
        </w:rPr>
        <w:t>Финансово-экономическому управлению администрации сельского поселения Солнечный организовать работу по составлению и представлению бюджетной и сводной бухгалтерской отчетности в установленном настоящим распоряжением Порядке.</w:t>
      </w:r>
    </w:p>
    <w:p w:rsidR="003B447E" w:rsidRDefault="00095BA3" w:rsidP="00151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</w:t>
      </w:r>
      <w:r w:rsidR="003B447E">
        <w:rPr>
          <w:rFonts w:ascii="Times New Roman" w:hAnsi="Times New Roman" w:cs="Times New Roman"/>
          <w:sz w:val="28"/>
          <w:szCs w:val="28"/>
        </w:rPr>
        <w:t>АХУ администрации сельского поселения Солнечный» обеспечить составление и представление бюджетной и бухгалтерской отчетности в установленном настоящим распоряжением Порядке.</w:t>
      </w:r>
    </w:p>
    <w:p w:rsidR="003B447E" w:rsidRDefault="003B447E" w:rsidP="00151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свое действие на правоотношения, возникшие с 01.01.2016 года.</w:t>
      </w:r>
    </w:p>
    <w:p w:rsidR="0076638C" w:rsidRDefault="003B447E" w:rsidP="00151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66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638C">
        <w:rPr>
          <w:rFonts w:ascii="Times New Roman" w:hAnsi="Times New Roman" w:cs="Times New Roman"/>
          <w:sz w:val="28"/>
          <w:szCs w:val="28"/>
        </w:rPr>
        <w:t xml:space="preserve"> </w:t>
      </w:r>
      <w:r w:rsidR="005B3D7B">
        <w:rPr>
          <w:rFonts w:ascii="Times New Roman" w:hAnsi="Times New Roman" w:cs="Times New Roman"/>
          <w:sz w:val="28"/>
          <w:szCs w:val="28"/>
        </w:rPr>
        <w:t>выполнением</w:t>
      </w:r>
      <w:r w:rsidR="0076638C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351786"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финансово-экономического управления администрации сельского </w:t>
      </w:r>
      <w:r w:rsidR="0018162B">
        <w:rPr>
          <w:rFonts w:ascii="Times New Roman" w:hAnsi="Times New Roman" w:cs="Times New Roman"/>
          <w:sz w:val="28"/>
          <w:szCs w:val="28"/>
        </w:rPr>
        <w:t>поселения Солнечный</w:t>
      </w:r>
      <w:r w:rsidR="00351786">
        <w:rPr>
          <w:rFonts w:ascii="Times New Roman" w:hAnsi="Times New Roman" w:cs="Times New Roman"/>
          <w:sz w:val="28"/>
          <w:szCs w:val="28"/>
        </w:rPr>
        <w:t>.</w:t>
      </w:r>
    </w:p>
    <w:p w:rsidR="00F0437E" w:rsidRDefault="00F0437E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BC" w:rsidRPr="00B3189F" w:rsidRDefault="006C37C2" w:rsidP="006C37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И.о. г</w:t>
      </w:r>
      <w:r w:rsidR="00B318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638C">
        <w:rPr>
          <w:rFonts w:ascii="Times New Roman" w:hAnsi="Times New Roman" w:cs="Times New Roman"/>
          <w:sz w:val="28"/>
          <w:szCs w:val="28"/>
        </w:rPr>
        <w:t xml:space="preserve"> сель</w:t>
      </w:r>
      <w:r w:rsidR="009E331D">
        <w:rPr>
          <w:rFonts w:ascii="Times New Roman" w:hAnsi="Times New Roman" w:cs="Times New Roman"/>
          <w:sz w:val="28"/>
          <w:szCs w:val="28"/>
        </w:rPr>
        <w:t xml:space="preserve">ского поселения Солнечный </w:t>
      </w:r>
      <w:r w:rsidR="009E331D">
        <w:rPr>
          <w:rFonts w:ascii="Times New Roman" w:hAnsi="Times New Roman" w:cs="Times New Roman"/>
          <w:sz w:val="28"/>
          <w:szCs w:val="28"/>
        </w:rPr>
        <w:tab/>
      </w:r>
      <w:r w:rsidR="00050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Е.А. Максимова</w:t>
      </w:r>
    </w:p>
    <w:p w:rsidR="00D870F8" w:rsidRDefault="00D870F8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F0437E" w:rsidRDefault="00F0437E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F0437E" w:rsidRDefault="00F0437E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3B447E" w:rsidRDefault="003B447E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3B447E" w:rsidRDefault="003B447E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9C230B" w:rsidRDefault="009C230B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:rsidR="006E1BBC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t>Приложение</w:t>
      </w:r>
      <w:r>
        <w:rPr>
          <w:bCs/>
          <w:sz w:val="22"/>
          <w:szCs w:val="22"/>
          <w:lang w:val="ru-RU"/>
        </w:rPr>
        <w:t xml:space="preserve">  </w:t>
      </w:r>
      <w:r w:rsidRPr="00BE28AD">
        <w:rPr>
          <w:bCs/>
          <w:sz w:val="22"/>
          <w:szCs w:val="22"/>
          <w:lang w:val="ru-RU"/>
        </w:rPr>
        <w:t xml:space="preserve">к </w:t>
      </w:r>
      <w:r>
        <w:rPr>
          <w:bCs/>
          <w:sz w:val="22"/>
          <w:szCs w:val="22"/>
          <w:lang w:val="ru-RU"/>
        </w:rPr>
        <w:t>распоряжению</w:t>
      </w:r>
    </w:p>
    <w:p w:rsidR="006E1BBC" w:rsidRPr="00BE28AD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а</w:t>
      </w:r>
      <w:r w:rsidRPr="00BE28AD">
        <w:rPr>
          <w:bCs/>
          <w:sz w:val="22"/>
          <w:szCs w:val="22"/>
          <w:lang w:val="ru-RU"/>
        </w:rPr>
        <w:t>дминистрации</w:t>
      </w:r>
      <w:r>
        <w:rPr>
          <w:bCs/>
          <w:sz w:val="22"/>
          <w:szCs w:val="22"/>
          <w:lang w:val="ru-RU"/>
        </w:rPr>
        <w:t xml:space="preserve"> с.п. С</w:t>
      </w:r>
      <w:r w:rsidRPr="00BE28AD">
        <w:rPr>
          <w:bCs/>
          <w:sz w:val="22"/>
          <w:szCs w:val="22"/>
          <w:lang w:val="ru-RU"/>
        </w:rPr>
        <w:t>олнечный</w:t>
      </w:r>
    </w:p>
    <w:p w:rsidR="006E1BBC" w:rsidRPr="00CB74E7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u w:val="single"/>
          <w:lang w:val="ru-RU"/>
        </w:rPr>
      </w:pPr>
      <w:r w:rsidRPr="00BE28AD">
        <w:rPr>
          <w:bCs/>
          <w:sz w:val="22"/>
          <w:szCs w:val="22"/>
          <w:lang w:val="ru-RU"/>
        </w:rPr>
        <w:t xml:space="preserve">от « </w:t>
      </w:r>
      <w:r w:rsidR="00F23CD9" w:rsidRPr="00F23CD9">
        <w:rPr>
          <w:bCs/>
          <w:sz w:val="22"/>
          <w:szCs w:val="22"/>
          <w:u w:val="single"/>
          <w:lang w:val="ru-RU"/>
        </w:rPr>
        <w:t>14</w:t>
      </w:r>
      <w:r w:rsidRPr="00BE28AD">
        <w:rPr>
          <w:bCs/>
          <w:sz w:val="22"/>
          <w:szCs w:val="22"/>
          <w:lang w:val="ru-RU"/>
        </w:rPr>
        <w:t xml:space="preserve">  » </w:t>
      </w:r>
      <w:r w:rsidR="00F23CD9">
        <w:rPr>
          <w:bCs/>
          <w:sz w:val="22"/>
          <w:szCs w:val="22"/>
          <w:u w:val="single"/>
          <w:lang w:val="ru-RU"/>
        </w:rPr>
        <w:t xml:space="preserve">июня </w:t>
      </w:r>
      <w:r w:rsidR="002A1F01">
        <w:rPr>
          <w:bCs/>
          <w:sz w:val="22"/>
          <w:szCs w:val="22"/>
          <w:lang w:val="ru-RU"/>
        </w:rPr>
        <w:t>201</w:t>
      </w:r>
      <w:r w:rsidR="00F03DF8">
        <w:rPr>
          <w:bCs/>
          <w:sz w:val="22"/>
          <w:szCs w:val="22"/>
          <w:lang w:val="ru-RU"/>
        </w:rPr>
        <w:t>6</w:t>
      </w:r>
      <w:r w:rsidRPr="00BE28AD">
        <w:rPr>
          <w:bCs/>
          <w:sz w:val="22"/>
          <w:szCs w:val="22"/>
          <w:lang w:val="ru-RU"/>
        </w:rPr>
        <w:t xml:space="preserve"> № </w:t>
      </w:r>
      <w:r w:rsidR="00F23CD9">
        <w:rPr>
          <w:bCs/>
          <w:sz w:val="22"/>
          <w:szCs w:val="22"/>
          <w:u w:val="single"/>
          <w:lang w:val="ru-RU"/>
        </w:rPr>
        <w:t>53</w:t>
      </w:r>
    </w:p>
    <w:p w:rsidR="006E1BBC" w:rsidRDefault="006E1BBC" w:rsidP="009E331D">
      <w:pPr>
        <w:spacing w:line="240" w:lineRule="auto"/>
        <w:contextualSpacing/>
      </w:pPr>
    </w:p>
    <w:p w:rsidR="006E1BBC" w:rsidRDefault="006E1BBC" w:rsidP="009E331D">
      <w:pPr>
        <w:spacing w:line="240" w:lineRule="auto"/>
        <w:contextualSpacing/>
      </w:pPr>
    </w:p>
    <w:p w:rsidR="00F03DF8" w:rsidRDefault="00351786" w:rsidP="00F03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E1BBC" w:rsidRDefault="00351786" w:rsidP="00F03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F03DF8">
        <w:rPr>
          <w:rFonts w:ascii="Times New Roman" w:hAnsi="Times New Roman" w:cs="Times New Roman"/>
          <w:sz w:val="28"/>
          <w:szCs w:val="28"/>
        </w:rPr>
        <w:t>и представления бюджетной и бухгалтерской отчетности</w:t>
      </w:r>
    </w:p>
    <w:p w:rsidR="006E1BBC" w:rsidRDefault="006E1B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5BC" w:rsidRDefault="00351786" w:rsidP="001511E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3E71" w:rsidRDefault="00C83E71" w:rsidP="00C83E7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3D" w:rsidRDefault="00A95B54" w:rsidP="00DA2B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8307A">
        <w:rPr>
          <w:rFonts w:ascii="Times New Roman" w:hAnsi="Times New Roman" w:cs="Times New Roman"/>
          <w:sz w:val="28"/>
          <w:szCs w:val="28"/>
        </w:rPr>
        <w:t>Настоящий Порядок составления и представления бюджетной отчетности и сводной бухгалтерской отчетности определяет общие положения по организации составления и представления месячной, квартальной, годовой отчетности об исполнении бюджет</w:t>
      </w:r>
      <w:r w:rsidR="002F193D">
        <w:rPr>
          <w:rFonts w:ascii="Times New Roman" w:hAnsi="Times New Roman" w:cs="Times New Roman"/>
          <w:sz w:val="28"/>
          <w:szCs w:val="28"/>
        </w:rPr>
        <w:t>а сельского поселения Солнечный</w:t>
      </w:r>
      <w:r w:rsidR="008D0125">
        <w:rPr>
          <w:rFonts w:ascii="Times New Roman" w:hAnsi="Times New Roman" w:cs="Times New Roman"/>
          <w:sz w:val="28"/>
          <w:szCs w:val="28"/>
        </w:rPr>
        <w:t xml:space="preserve"> (далее – бюджетная отчетность</w:t>
      </w:r>
      <w:r w:rsidR="00D31255">
        <w:rPr>
          <w:rFonts w:ascii="Times New Roman" w:hAnsi="Times New Roman" w:cs="Times New Roman"/>
          <w:sz w:val="28"/>
          <w:szCs w:val="28"/>
        </w:rPr>
        <w:t>).</w:t>
      </w:r>
    </w:p>
    <w:p w:rsidR="0094770C" w:rsidRDefault="00300E9A" w:rsidP="00DA2BA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3593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4770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разработан в соответствии с пунктом 2 статьи 154 Бюджетного кодекса Российской Федерации,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EC336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Министерства </w:t>
      </w:r>
      <w:r w:rsidR="00EC336F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инансов Российской Федерации от 28.12.2010 №191н (далее - Инструкция №191н), </w:t>
      </w:r>
      <w:r w:rsidR="00A72DBB">
        <w:rPr>
          <w:rFonts w:ascii="Times New Roman" w:hAnsi="Times New Roman" w:cs="Times New Roman"/>
          <w:bCs/>
          <w:color w:val="000000"/>
          <w:sz w:val="28"/>
          <w:szCs w:val="28"/>
        </w:rPr>
        <w:t>приказом д</w:t>
      </w:r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епартамента финансов администрации </w:t>
      </w:r>
      <w:proofErr w:type="spellStart"/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>Сургутского</w:t>
      </w:r>
      <w:proofErr w:type="spellEnd"/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</w:t>
      </w:r>
      <w:r w:rsidR="00C35E83">
        <w:rPr>
          <w:rFonts w:ascii="Times New Roman" w:hAnsi="Times New Roman" w:cs="Times New Roman"/>
          <w:bCs/>
          <w:color w:val="000000"/>
          <w:sz w:val="28"/>
          <w:szCs w:val="28"/>
        </w:rPr>
        <w:t>12.05.2015</w:t>
      </w:r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C35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</w:t>
      </w:r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>-п «Об утверждении порядка составления и представления бюджетной</w:t>
      </w:r>
      <w:proofErr w:type="gramEnd"/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отчетности и сводной бухгалтерской отчетности, а также сроков их представления» (далее – Приказ №</w:t>
      </w:r>
      <w:r w:rsidR="00C35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</w:t>
      </w:r>
      <w:r w:rsidR="0094770C" w:rsidRPr="0094770C">
        <w:rPr>
          <w:rFonts w:ascii="Times New Roman" w:hAnsi="Times New Roman" w:cs="Times New Roman"/>
          <w:bCs/>
          <w:color w:val="000000"/>
          <w:sz w:val="28"/>
          <w:szCs w:val="28"/>
        </w:rPr>
        <w:t>-п).</w:t>
      </w:r>
    </w:p>
    <w:p w:rsidR="000E2283" w:rsidRDefault="00300E9A" w:rsidP="00DA2BA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0E2283">
        <w:rPr>
          <w:rFonts w:ascii="Times New Roman" w:hAnsi="Times New Roman" w:cs="Times New Roman"/>
          <w:bCs/>
          <w:color w:val="000000"/>
          <w:sz w:val="28"/>
          <w:szCs w:val="28"/>
        </w:rPr>
        <w:t>В целях настоящего Порядка применяются следующие понятия:</w:t>
      </w:r>
    </w:p>
    <w:p w:rsidR="000E2283" w:rsidRDefault="000E2283" w:rsidP="001511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получатели бюджетных средств сельского поселения Солнечный – муниципальные казенные учреждения сельского поселения Солнечный, администрация сельского поселения Солнечный (далее - получатели бюджетных средств);</w:t>
      </w:r>
    </w:p>
    <w:p w:rsidR="000E2283" w:rsidRDefault="000E2283" w:rsidP="001511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финансовый орган сельского поселения Солнечный – финансово- экономическое управление администрации сельского поселения Солнечный </w:t>
      </w:r>
      <w:r w:rsidR="00B804D1">
        <w:rPr>
          <w:rFonts w:ascii="Times New Roman" w:hAnsi="Times New Roman" w:cs="Times New Roman"/>
          <w:bCs/>
          <w:color w:val="000000"/>
          <w:sz w:val="28"/>
          <w:szCs w:val="28"/>
        </w:rPr>
        <w:t>(далее – управление, финансовый орган);</w:t>
      </w:r>
    </w:p>
    <w:p w:rsidR="00B804D1" w:rsidRDefault="00B804D1" w:rsidP="001511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централизованная бухгалтерия МКУ «АХУ администрации сельского поселения Солнечный», осуществляющая ведение бюджетного и бухгалтерского учета муниципальных казенных учреждений, подведомственных администрации сельского поселения Солнечный, администрации сельского поселения Солнечный (далее – централизованная бухгалтерия).</w:t>
      </w:r>
    </w:p>
    <w:p w:rsidR="008D0125" w:rsidRDefault="006455C2" w:rsidP="006455C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 </w:t>
      </w:r>
      <w:proofErr w:type="gramStart"/>
      <w:r w:rsidR="008D0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Бюджетная отчетность </w:t>
      </w:r>
      <w:r w:rsidR="008E3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исполнении </w:t>
      </w:r>
      <w:r w:rsidR="00805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сельского поселения Солнечный (далее – сельское поселение) составляется главными распорядителями средств бюджета сельского поселения,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 (далее – главные администраторы бюджетных средств), </w:t>
      </w:r>
      <w:r w:rsidR="008C0745">
        <w:rPr>
          <w:rFonts w:ascii="Times New Roman" w:hAnsi="Times New Roman" w:cs="Times New Roman"/>
          <w:bCs/>
          <w:color w:val="000000"/>
          <w:sz w:val="28"/>
          <w:szCs w:val="28"/>
        </w:rPr>
        <w:t>получателями бюджетных средств сельского поселения, финансовым органом сельского поселения в соответствии с инструкцией № 191н, Приказом № 34-п и настоящим Порядком.</w:t>
      </w:r>
      <w:proofErr w:type="gramEnd"/>
    </w:p>
    <w:p w:rsidR="008C0745" w:rsidRDefault="008C0745" w:rsidP="001511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Действие настоящего Порядка не распространяется на главных администраторов доходов бюджета Российской Федерации и главных администраторов доходов бюджета ХМАО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осуществляющих администрирование доходов бюджета сельского поселения </w:t>
      </w:r>
      <w:r w:rsidR="00D3125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олнечный. </w:t>
      </w:r>
    </w:p>
    <w:p w:rsidR="00D31255" w:rsidRDefault="00D31255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1.5. Составление и представление в Управление бюджетной отчетности муниципальных казенных учреждений, подведомственных администрации сельского поселения Солнечный осуществляется централизованной бухгалтерией.</w:t>
      </w:r>
    </w:p>
    <w:p w:rsidR="00D31255" w:rsidRDefault="00D31255" w:rsidP="001511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Бюджетная отчетность представляется централизованной бухгалтерией в сроки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настоящего Порядка на бумажных носителях и в виде электронного документа, с представлением на электронных носителях.</w:t>
      </w:r>
    </w:p>
    <w:p w:rsidR="00D31255" w:rsidRDefault="00D31255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1.6. Управление осуществляет сбор, проверку, составление консолидированной бюджетной и сводной бухгалтерской отчетностей и представляет ее в Департамент финансов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 установленные им сроки.</w:t>
      </w:r>
    </w:p>
    <w:p w:rsidR="00D31255" w:rsidRDefault="00D31255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1.7</w:t>
      </w:r>
      <w:r w:rsidR="005608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Финансовы</w:t>
      </w:r>
      <w:r w:rsidR="00CF3B7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</w:t>
      </w:r>
      <w:r w:rsidR="00CF3B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пределах полномочий, установленных пунктом 5 Инструкции № 191н, </w:t>
      </w:r>
      <w:r w:rsidR="00CF3B7A">
        <w:rPr>
          <w:rFonts w:ascii="Times New Roman" w:hAnsi="Times New Roman" w:cs="Times New Roman"/>
          <w:bCs/>
          <w:color w:val="000000"/>
          <w:sz w:val="28"/>
          <w:szCs w:val="28"/>
        </w:rPr>
        <w:t>могут быть установлены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дополнительные формы отчетности для их представления в составе бюджетной отчетности.</w:t>
      </w:r>
    </w:p>
    <w:p w:rsidR="00A72DBB" w:rsidRDefault="005608E4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1.8. </w:t>
      </w:r>
      <w:proofErr w:type="gramStart"/>
      <w:r w:rsidR="00A72DBB">
        <w:rPr>
          <w:rFonts w:ascii="Times New Roman" w:hAnsi="Times New Roman" w:cs="Times New Roman"/>
          <w:bCs/>
          <w:color w:val="000000"/>
          <w:sz w:val="28"/>
          <w:szCs w:val="28"/>
        </w:rPr>
        <w:t>Главные администраторы бюджетных средств, финансовый орган, получатели бюджетных средств, ответственные за формирование бюджетной отчетности, обязаны производить проверку представленной им отчетности на соответствие требованиям к ее составлению, установленным настоящим Порядком.</w:t>
      </w:r>
      <w:proofErr w:type="gramEnd"/>
    </w:p>
    <w:p w:rsidR="00A72DBB" w:rsidRDefault="00A72DBB" w:rsidP="001511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Бюджетная отчетность предоставляется в департамент финансов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после проведения главным администратором бюджетных средств, финансовым органом, централизованной бухгалтерией проверки на соответствие контрольным соотношениям для каждой из форм отчета, установленным Инструкцией № 191н, размещенной на официальном сайте Федерального казначейства. </w:t>
      </w:r>
    </w:p>
    <w:p w:rsidR="000E2283" w:rsidRPr="0094770C" w:rsidRDefault="000E2283" w:rsidP="001511E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51786" w:rsidRDefault="00351786" w:rsidP="001511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F0345" w:rsidRDefault="00027B97" w:rsidP="001511E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бюджетной отчетности</w:t>
      </w:r>
    </w:p>
    <w:p w:rsidR="00027B97" w:rsidRDefault="00027B97" w:rsidP="001511E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308" w:rsidRPr="00A95B54" w:rsidRDefault="00300E9A" w:rsidP="005608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27B97" w:rsidRPr="00A95B54">
        <w:rPr>
          <w:rFonts w:ascii="Times New Roman" w:hAnsi="Times New Roman" w:cs="Times New Roman"/>
          <w:sz w:val="28"/>
          <w:szCs w:val="28"/>
        </w:rPr>
        <w:t>В состав бюджетной отчетности, предоставляемой главными администраторами бюджетных средств</w:t>
      </w:r>
      <w:r w:rsidR="00AF3308" w:rsidRPr="00A95B54">
        <w:rPr>
          <w:rFonts w:ascii="Times New Roman" w:hAnsi="Times New Roman" w:cs="Times New Roman"/>
          <w:sz w:val="28"/>
          <w:szCs w:val="28"/>
        </w:rPr>
        <w:t>, входят:</w:t>
      </w:r>
    </w:p>
    <w:p w:rsidR="00027B97" w:rsidRPr="00DD1FE8" w:rsidRDefault="00AF3308" w:rsidP="00DD1FE8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E8">
        <w:rPr>
          <w:rFonts w:ascii="Times New Roman" w:hAnsi="Times New Roman" w:cs="Times New Roman"/>
          <w:sz w:val="28"/>
          <w:szCs w:val="28"/>
        </w:rPr>
        <w:t>Ф</w:t>
      </w:r>
      <w:r w:rsidR="00027B97" w:rsidRPr="00DD1FE8">
        <w:rPr>
          <w:rFonts w:ascii="Times New Roman" w:hAnsi="Times New Roman" w:cs="Times New Roman"/>
          <w:sz w:val="28"/>
          <w:szCs w:val="28"/>
        </w:rPr>
        <w:t xml:space="preserve">ормы </w:t>
      </w:r>
      <w:r w:rsidRPr="00DD1FE8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="00027B97" w:rsidRPr="00DD1FE8">
        <w:rPr>
          <w:rFonts w:ascii="Times New Roman" w:hAnsi="Times New Roman" w:cs="Times New Roman"/>
          <w:sz w:val="28"/>
          <w:szCs w:val="28"/>
        </w:rPr>
        <w:t>, установленные п.11.1. Инструкции № 191н.</w:t>
      </w:r>
    </w:p>
    <w:p w:rsidR="00AF3308" w:rsidRPr="00DD1FE8" w:rsidRDefault="00AF3308" w:rsidP="00DD1FE8">
      <w:pPr>
        <w:pStyle w:val="a6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1FE8">
        <w:rPr>
          <w:rFonts w:ascii="Times New Roman" w:hAnsi="Times New Roman" w:cs="Times New Roman"/>
          <w:sz w:val="28"/>
          <w:szCs w:val="28"/>
        </w:rPr>
        <w:t xml:space="preserve">Дополнительные формы бюджетной отчетности, установленные финансовым органом администрации </w:t>
      </w:r>
      <w:proofErr w:type="spellStart"/>
      <w:r w:rsidRPr="00DD1FE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D1FE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F3308" w:rsidRPr="00300E9A" w:rsidRDefault="00AF3308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t>а) Сведения о состоянии дебиторской/кредиторской задолженности;</w:t>
      </w:r>
    </w:p>
    <w:p w:rsidR="00AF3308" w:rsidRPr="00300E9A" w:rsidRDefault="00AF3308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t>б) Сведения о состоянии дебиторской/кредиторской задолженности по доходам.</w:t>
      </w:r>
    </w:p>
    <w:p w:rsidR="00027B97" w:rsidRPr="004E37EF" w:rsidRDefault="00027B97" w:rsidP="004E37EF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EF">
        <w:rPr>
          <w:rFonts w:ascii="Times New Roman" w:hAnsi="Times New Roman" w:cs="Times New Roman"/>
          <w:sz w:val="28"/>
          <w:szCs w:val="28"/>
        </w:rPr>
        <w:t>В состав бюджетной отчетности, предоставляемой финансовым органом, входят:</w:t>
      </w:r>
    </w:p>
    <w:p w:rsidR="00027B97" w:rsidRDefault="00027B97" w:rsidP="004E37EF">
      <w:pPr>
        <w:pStyle w:val="a6"/>
        <w:numPr>
          <w:ilvl w:val="2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отчетов, установленные п.11.</w:t>
      </w:r>
      <w:r w:rsidR="004E37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Инструкции № 191н.</w:t>
      </w:r>
    </w:p>
    <w:p w:rsidR="00027B97" w:rsidRDefault="00AF3308" w:rsidP="004E37EF">
      <w:pPr>
        <w:pStyle w:val="a6"/>
        <w:numPr>
          <w:ilvl w:val="2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формы бюджетной отчетности, установленные финансовым органом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F3308" w:rsidRPr="00300E9A" w:rsidRDefault="00AF3308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t>а)</w:t>
      </w:r>
      <w:r w:rsidR="003C08C9" w:rsidRPr="00300E9A">
        <w:rPr>
          <w:rFonts w:ascii="Times New Roman" w:hAnsi="Times New Roman" w:cs="Times New Roman"/>
          <w:sz w:val="28"/>
          <w:szCs w:val="28"/>
        </w:rPr>
        <w:t xml:space="preserve"> Сведения по остаткам денежных средств муниципального образования</w:t>
      </w:r>
      <w:r w:rsidRPr="00300E9A">
        <w:rPr>
          <w:rFonts w:ascii="Times New Roman" w:hAnsi="Times New Roman" w:cs="Times New Roman"/>
          <w:sz w:val="28"/>
          <w:szCs w:val="28"/>
        </w:rPr>
        <w:t>;</w:t>
      </w:r>
    </w:p>
    <w:p w:rsidR="00AF3308" w:rsidRPr="00300E9A" w:rsidRDefault="00AF3308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t>б) Сведения о</w:t>
      </w:r>
      <w:r w:rsidR="003C08C9" w:rsidRPr="00300E9A">
        <w:rPr>
          <w:rFonts w:ascii="Times New Roman" w:hAnsi="Times New Roman" w:cs="Times New Roman"/>
          <w:sz w:val="28"/>
          <w:szCs w:val="28"/>
        </w:rPr>
        <w:t>б использовании федеральных средств;</w:t>
      </w:r>
    </w:p>
    <w:p w:rsidR="003C08C9" w:rsidRPr="00300E9A" w:rsidRDefault="003C08C9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t>в) Отчет об использовании окружных средств;</w:t>
      </w:r>
    </w:p>
    <w:p w:rsidR="003C08C9" w:rsidRPr="00300E9A" w:rsidRDefault="003C08C9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lastRenderedPageBreak/>
        <w:t>г) Отчет об использовании целевых средств (тип средств 30.00.00);</w:t>
      </w:r>
    </w:p>
    <w:p w:rsidR="004D6EE4" w:rsidRPr="00300E9A" w:rsidRDefault="004D6EE4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0E9A">
        <w:rPr>
          <w:rFonts w:ascii="Times New Roman" w:hAnsi="Times New Roman" w:cs="Times New Roman"/>
          <w:sz w:val="28"/>
          <w:szCs w:val="28"/>
        </w:rPr>
        <w:t>) Отчет об использовании целевых средств (тип средств 71.00.00);</w:t>
      </w:r>
    </w:p>
    <w:p w:rsidR="004D6EE4" w:rsidRPr="00300E9A" w:rsidRDefault="004D6EE4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t>е) Отчет о состоянии дорожного фонда;</w:t>
      </w:r>
    </w:p>
    <w:p w:rsidR="004D6EE4" w:rsidRPr="00300E9A" w:rsidRDefault="004D6EE4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E9A">
        <w:rPr>
          <w:rFonts w:ascii="Times New Roman" w:hAnsi="Times New Roman" w:cs="Times New Roman"/>
          <w:sz w:val="28"/>
          <w:szCs w:val="28"/>
        </w:rPr>
        <w:t>ж) Сведения о состоянии дебиторской/кредиторской задолженности;</w:t>
      </w:r>
    </w:p>
    <w:p w:rsidR="004D6EE4" w:rsidRPr="00300E9A" w:rsidRDefault="004D6EE4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E9A">
        <w:rPr>
          <w:rFonts w:ascii="Times New Roman" w:hAnsi="Times New Roman" w:cs="Times New Roman"/>
          <w:sz w:val="28"/>
          <w:szCs w:val="28"/>
        </w:rPr>
        <w:t>)</w:t>
      </w:r>
      <w:r w:rsidR="001511EF" w:rsidRPr="00300E9A">
        <w:rPr>
          <w:rFonts w:ascii="Times New Roman" w:hAnsi="Times New Roman" w:cs="Times New Roman"/>
          <w:sz w:val="28"/>
          <w:szCs w:val="28"/>
        </w:rPr>
        <w:t xml:space="preserve">  </w:t>
      </w:r>
      <w:r w:rsidRPr="00300E9A">
        <w:rPr>
          <w:rFonts w:ascii="Times New Roman" w:hAnsi="Times New Roman" w:cs="Times New Roman"/>
          <w:sz w:val="28"/>
          <w:szCs w:val="28"/>
        </w:rPr>
        <w:t>Сведения о состоянии дебиторской/кредиторской задолженности по доходам.</w:t>
      </w:r>
    </w:p>
    <w:p w:rsidR="009F0345" w:rsidRDefault="004D6EE4" w:rsidP="005608E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E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заполнения форм бюджетной отчетности устанавливаются приказом департамента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253E" w:rsidRDefault="00DE253E" w:rsidP="001511E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99F" w:rsidRDefault="00DE253E" w:rsidP="004E37EF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составления финансовым органом</w:t>
      </w:r>
    </w:p>
    <w:p w:rsidR="00DE253E" w:rsidRDefault="00DE253E" w:rsidP="008C399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отчетности главных администраторов доходов бюджета Российской Федерации и бюджета субъекта Российской Федерации по распре</w:t>
      </w:r>
      <w:r w:rsidR="001511EF">
        <w:rPr>
          <w:rFonts w:ascii="Times New Roman" w:hAnsi="Times New Roman" w:cs="Times New Roman"/>
          <w:sz w:val="28"/>
          <w:szCs w:val="28"/>
        </w:rPr>
        <w:t xml:space="preserve">деленным доходам, поступающим в </w:t>
      </w:r>
      <w:r>
        <w:rPr>
          <w:rFonts w:ascii="Times New Roman" w:hAnsi="Times New Roman" w:cs="Times New Roman"/>
          <w:sz w:val="28"/>
          <w:szCs w:val="28"/>
        </w:rPr>
        <w:t>бюджет сельского поселения Солнечный (кроме содержащих код элемента «10»)</w:t>
      </w:r>
    </w:p>
    <w:p w:rsidR="008C399F" w:rsidRDefault="008C399F" w:rsidP="008C399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53E" w:rsidRDefault="002240FB" w:rsidP="005608E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E253E">
        <w:rPr>
          <w:rFonts w:ascii="Times New Roman" w:hAnsi="Times New Roman" w:cs="Times New Roman"/>
          <w:sz w:val="28"/>
          <w:szCs w:val="28"/>
        </w:rPr>
        <w:t>Бюджетная отчетность по поступлению в бюджет сельского поселения Солнечный распределенных доходов, администрирование которых осуществляется соответствующим администратором доходов иного бюджета, составляется финансовым органом администрации сельского поселения Солнечный, как главным администратором доходов.</w:t>
      </w:r>
    </w:p>
    <w:p w:rsidR="00DE253E" w:rsidRDefault="002240FB" w:rsidP="005608E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E253E">
        <w:rPr>
          <w:rFonts w:ascii="Times New Roman" w:hAnsi="Times New Roman" w:cs="Times New Roman"/>
          <w:sz w:val="28"/>
          <w:szCs w:val="28"/>
        </w:rPr>
        <w:t>Бюджетная отчетность формируется в разрезе главных администраторов доходов бюджета Российской Федерации и бюджета субъекта Российской Федерации.</w:t>
      </w:r>
    </w:p>
    <w:p w:rsidR="00DE253E" w:rsidRDefault="002240FB" w:rsidP="005608E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E253E">
        <w:rPr>
          <w:rFonts w:ascii="Times New Roman" w:hAnsi="Times New Roman" w:cs="Times New Roman"/>
          <w:sz w:val="28"/>
          <w:szCs w:val="28"/>
        </w:rPr>
        <w:t>В состав указанной бюджетной отчетности входят формы отчетов, установленные в п. 11.1 Инструкции № 191н, имеющие числовые значения.</w:t>
      </w:r>
    </w:p>
    <w:p w:rsidR="00DE253E" w:rsidRDefault="005608E4" w:rsidP="005608E4">
      <w:pPr>
        <w:pStyle w:val="a6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53E">
        <w:rPr>
          <w:rFonts w:ascii="Times New Roman" w:hAnsi="Times New Roman" w:cs="Times New Roman"/>
          <w:sz w:val="28"/>
          <w:szCs w:val="28"/>
        </w:rPr>
        <w:t>В состав квартальной бюджетной отчетности входят:</w:t>
      </w:r>
    </w:p>
    <w:p w:rsidR="00DE253E" w:rsidRDefault="00DE253E" w:rsidP="005608E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53E">
        <w:rPr>
          <w:rFonts w:ascii="Times New Roman" w:hAnsi="Times New Roman" w:cs="Times New Roman"/>
          <w:sz w:val="28"/>
          <w:szCs w:val="28"/>
        </w:rPr>
        <w:t>а)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53E" w:rsidRPr="005D4F21" w:rsidRDefault="00DE253E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F21">
        <w:rPr>
          <w:rFonts w:ascii="Times New Roman" w:hAnsi="Times New Roman" w:cs="Times New Roman"/>
          <w:sz w:val="28"/>
          <w:szCs w:val="28"/>
        </w:rPr>
        <w:t>б) Пояснительная записка (ф.0503160)</w:t>
      </w:r>
      <w:r w:rsidR="001511EF" w:rsidRPr="005D4F21">
        <w:rPr>
          <w:rFonts w:ascii="Times New Roman" w:hAnsi="Times New Roman" w:cs="Times New Roman"/>
          <w:sz w:val="28"/>
          <w:szCs w:val="28"/>
        </w:rPr>
        <w:t>:</w:t>
      </w:r>
    </w:p>
    <w:p w:rsidR="001511EF" w:rsidRPr="005D4F21" w:rsidRDefault="001511EF" w:rsidP="005D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21">
        <w:rPr>
          <w:rFonts w:ascii="Times New Roman" w:hAnsi="Times New Roman" w:cs="Times New Roman"/>
          <w:sz w:val="28"/>
          <w:szCs w:val="28"/>
        </w:rPr>
        <w:t>- Сведения об исполнении бюджета (ф.0503164).</w:t>
      </w:r>
    </w:p>
    <w:p w:rsidR="001511EF" w:rsidRDefault="001511EF" w:rsidP="005608E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состав годовой бюджетной отчетности входят:</w:t>
      </w:r>
    </w:p>
    <w:p w:rsidR="001511EF" w:rsidRPr="001511EF" w:rsidRDefault="001511EF" w:rsidP="00560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1511EF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учёта отчётного финансового года (ф. 0503110);</w:t>
      </w:r>
    </w:p>
    <w:p w:rsidR="001511EF" w:rsidRPr="001511EF" w:rsidRDefault="005D4F21" w:rsidP="00560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11EF" w:rsidRPr="001511EF">
        <w:rPr>
          <w:rFonts w:ascii="Times New Roman" w:hAnsi="Times New Roman" w:cs="Times New Roman"/>
          <w:sz w:val="28"/>
          <w:szCs w:val="28"/>
        </w:rPr>
        <w:t>Отчёт о финансовых результатах деятельности (ф. 0503121);</w:t>
      </w:r>
    </w:p>
    <w:p w:rsidR="001511EF" w:rsidRPr="001511EF" w:rsidRDefault="005D4F21" w:rsidP="00560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11EF" w:rsidRPr="001511EF">
        <w:rPr>
          <w:rFonts w:ascii="Times New Roman" w:hAnsi="Times New Roman" w:cs="Times New Roman"/>
          <w:sz w:val="28"/>
          <w:szCs w:val="28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1511EF" w:rsidRPr="001511EF" w:rsidRDefault="005D4F21" w:rsidP="00560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11EF" w:rsidRPr="001511EF">
        <w:rPr>
          <w:rFonts w:ascii="Times New Roman" w:hAnsi="Times New Roman" w:cs="Times New Roman"/>
          <w:sz w:val="28"/>
          <w:szCs w:val="28"/>
        </w:rPr>
        <w:t>Пояснительная записка (ф. 0503160):</w:t>
      </w:r>
    </w:p>
    <w:p w:rsidR="001511EF" w:rsidRPr="001511EF" w:rsidRDefault="001511EF" w:rsidP="005D4F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11EF">
        <w:rPr>
          <w:rFonts w:ascii="Times New Roman" w:hAnsi="Times New Roman" w:cs="Times New Roman"/>
          <w:sz w:val="28"/>
          <w:szCs w:val="28"/>
        </w:rPr>
        <w:t>- Сведения об исполнении бюджета (ф. 0503164).</w:t>
      </w:r>
    </w:p>
    <w:p w:rsidR="001511EF" w:rsidRDefault="001511EF" w:rsidP="001511EF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253E" w:rsidRPr="00DE253E" w:rsidRDefault="00DE253E" w:rsidP="001511E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288" w:rsidRDefault="000C7288" w:rsidP="0015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7DC" w:rsidRPr="005608E4" w:rsidRDefault="001511EF" w:rsidP="005608E4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8E4">
        <w:rPr>
          <w:rFonts w:ascii="Times New Roman" w:hAnsi="Times New Roman" w:cs="Times New Roman"/>
          <w:sz w:val="28"/>
          <w:szCs w:val="28"/>
        </w:rPr>
        <w:lastRenderedPageBreak/>
        <w:t>Особенности составления и сроки предоставления годовой финансовой отчетности</w:t>
      </w:r>
    </w:p>
    <w:p w:rsidR="001511EF" w:rsidRDefault="001511EF" w:rsidP="001511E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EF" w:rsidRPr="003848C7" w:rsidRDefault="00A95B54" w:rsidP="00560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511EF" w:rsidRPr="003848C7">
        <w:rPr>
          <w:rFonts w:ascii="Times New Roman" w:hAnsi="Times New Roman" w:cs="Times New Roman"/>
          <w:sz w:val="28"/>
          <w:szCs w:val="28"/>
        </w:rPr>
        <w:t xml:space="preserve">Особенности составления и предоставления годовой финансовой отчетности за отчетный финансовый год ежегодно устанавливаются департаментом финансов </w:t>
      </w:r>
      <w:proofErr w:type="spellStart"/>
      <w:r w:rsidR="001511EF" w:rsidRPr="003848C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1511EF" w:rsidRPr="003848C7">
        <w:rPr>
          <w:rFonts w:ascii="Times New Roman" w:hAnsi="Times New Roman" w:cs="Times New Roman"/>
          <w:sz w:val="28"/>
          <w:szCs w:val="28"/>
        </w:rPr>
        <w:t xml:space="preserve"> района дополнительно.</w:t>
      </w:r>
    </w:p>
    <w:p w:rsidR="002A0619" w:rsidRPr="00707125" w:rsidRDefault="002A0619" w:rsidP="00151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125" w:rsidRPr="00986378" w:rsidRDefault="00707125" w:rsidP="001511EF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535BC" w:rsidRDefault="005535BC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5BC" w:rsidRDefault="005535BC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5BC" w:rsidRDefault="005535BC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5BC" w:rsidRDefault="005535BC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0B" w:rsidRDefault="009C230B" w:rsidP="00151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D74" w:rsidRPr="003848C7" w:rsidRDefault="009C230B" w:rsidP="009C230B">
      <w:pPr>
        <w:pStyle w:val="a7"/>
        <w:spacing w:after="0"/>
        <w:ind w:left="6372"/>
        <w:jc w:val="both"/>
        <w:rPr>
          <w:sz w:val="28"/>
          <w:szCs w:val="28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1  </w:t>
      </w:r>
      <w:r w:rsidR="003848C7">
        <w:rPr>
          <w:bCs/>
          <w:sz w:val="22"/>
          <w:szCs w:val="22"/>
          <w:lang w:val="ru-RU"/>
        </w:rPr>
        <w:t xml:space="preserve">к  </w:t>
      </w:r>
      <w:r>
        <w:rPr>
          <w:bCs/>
          <w:sz w:val="22"/>
          <w:szCs w:val="22"/>
          <w:lang w:val="ru-RU"/>
        </w:rPr>
        <w:t>Порядку составления и предоставления бюджетной и бухгалтерской отчетности</w:t>
      </w:r>
    </w:p>
    <w:p w:rsidR="00B22D74" w:rsidRPr="003848C7" w:rsidRDefault="00B22D74" w:rsidP="00B22D74">
      <w:pPr>
        <w:rPr>
          <w:lang w:eastAsia="ru-RU"/>
        </w:rPr>
      </w:pPr>
    </w:p>
    <w:p w:rsidR="00B22D74" w:rsidRPr="00547625" w:rsidRDefault="00B22D74" w:rsidP="00B22D7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Сроки представления бюджетной и бухгалтерской отчетностей </w:t>
      </w:r>
    </w:p>
    <w:tbl>
      <w:tblPr>
        <w:tblpPr w:leftFromText="180" w:rightFromText="180" w:vertAnchor="text" w:horzAnchor="margin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517"/>
        <w:gridCol w:w="2410"/>
      </w:tblGrid>
      <w:tr w:rsidR="00B22D74" w:rsidRPr="00547625" w:rsidTr="00547625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74" w:rsidRPr="00547625" w:rsidRDefault="00B22D74" w:rsidP="00B22D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отчетности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74" w:rsidRPr="00547625" w:rsidRDefault="00B22D74" w:rsidP="00B22D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месячной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74" w:rsidRPr="00547625" w:rsidRDefault="00B22D74" w:rsidP="00B22D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квартальной отчетности</w:t>
            </w:r>
          </w:p>
        </w:tc>
      </w:tr>
      <w:tr w:rsidR="00B22D74" w:rsidRPr="00547625" w:rsidTr="00547625">
        <w:trPr>
          <w:trHeight w:val="3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6" w:history="1">
              <w:r w:rsidRPr="0054762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(ф. 0503127)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5476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3A5B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 </w:t>
            </w:r>
            <w:r w:rsidR="003A5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Pr="005476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отчётным</w:t>
            </w:r>
            <w:proofErr w:type="gramEnd"/>
          </w:p>
        </w:tc>
      </w:tr>
      <w:tr w:rsidR="00B22D74" w:rsidRPr="00547625" w:rsidTr="005476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Справка по консолидируемым расчетам </w:t>
            </w:r>
            <w:hyperlink r:id="rId7" w:history="1">
              <w:r w:rsidRPr="0054762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(ф. 0503125)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3A5B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 w:rsidR="003A5BB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отчётным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3A5B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 w:rsidR="003A5BB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отчётным</w:t>
            </w:r>
            <w:proofErr w:type="gramEnd"/>
          </w:p>
        </w:tc>
      </w:tr>
      <w:tr w:rsidR="00B22D74" w:rsidRPr="00547625" w:rsidTr="005476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Отчет о принятых бюджетных обязательствах </w:t>
            </w:r>
            <w:hyperlink r:id="rId8" w:history="1">
              <w:r w:rsidRPr="0054762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(ф. 0503128)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54762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5476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 13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отчётным</w:t>
            </w:r>
            <w:proofErr w:type="gramEnd"/>
          </w:p>
        </w:tc>
      </w:tr>
      <w:tr w:rsidR="00B22D74" w:rsidRPr="00547625" w:rsidTr="005476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Пояснительная записка </w:t>
            </w:r>
            <w:hyperlink r:id="rId9" w:history="1">
              <w:r w:rsidRPr="0054762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(ф. 0503160)</w:t>
              </w:r>
            </w:hyperlink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(текстовая часть)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5476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74" w:rsidRPr="00547625" w:rsidRDefault="00B22D74" w:rsidP="005476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13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отчётным</w:t>
            </w:r>
            <w:proofErr w:type="gramEnd"/>
          </w:p>
        </w:tc>
      </w:tr>
      <w:tr w:rsidR="00B22D74" w:rsidRPr="00547625" w:rsidTr="005476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по дебиторской и кредиторской задолженности (ф. 0503169)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5476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5476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13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отчётным</w:t>
            </w:r>
            <w:proofErr w:type="gramEnd"/>
          </w:p>
        </w:tc>
      </w:tr>
      <w:tr w:rsidR="00B22D74" w:rsidRPr="00547625" w:rsidTr="005476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об использовании информационно-коммуникационных технологий (ф. 0503177)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5476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74" w:rsidRPr="00547625" w:rsidRDefault="00B22D74" w:rsidP="003A5B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 w:rsidR="003A5BB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отчётным</w:t>
            </w:r>
            <w:proofErr w:type="gramEnd"/>
          </w:p>
        </w:tc>
      </w:tr>
      <w:tr w:rsidR="006F1BB3" w:rsidRPr="00547625" w:rsidTr="005476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B3" w:rsidRPr="00547625" w:rsidRDefault="006F1BB3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об остатках денежных средств на счетах получателя бюджетных средств (ф. 0503178)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B3" w:rsidRPr="00547625" w:rsidRDefault="006F1BB3" w:rsidP="005476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B3" w:rsidRPr="00547625" w:rsidRDefault="006F1BB3" w:rsidP="003A5B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отчётным</w:t>
            </w:r>
            <w:proofErr w:type="gramEnd"/>
          </w:p>
        </w:tc>
      </w:tr>
      <w:tr w:rsidR="006F1BB3" w:rsidRPr="00547625" w:rsidTr="005476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B3" w:rsidRPr="00547625" w:rsidRDefault="006F1BB3" w:rsidP="00B22D7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Сведения об исполнении судебных решений по денежным обязательствам бюджета  (ф.0503296)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B3" w:rsidRPr="00547625" w:rsidRDefault="006F1BB3" w:rsidP="005476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BB3" w:rsidRPr="00547625" w:rsidRDefault="006F1BB3" w:rsidP="003A5B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числа месяца, следующего за </w:t>
            </w:r>
            <w:proofErr w:type="gramStart"/>
            <w:r w:rsidRPr="00547625">
              <w:rPr>
                <w:rFonts w:ascii="Times New Roman" w:hAnsi="Times New Roman" w:cs="Times New Roman"/>
                <w:bCs/>
                <w:sz w:val="26"/>
                <w:szCs w:val="26"/>
              </w:rPr>
              <w:t>отчётным</w:t>
            </w:r>
            <w:proofErr w:type="gramEnd"/>
          </w:p>
        </w:tc>
      </w:tr>
    </w:tbl>
    <w:p w:rsidR="00B22D74" w:rsidRPr="00547625" w:rsidRDefault="00B22D74" w:rsidP="00B22D7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230B" w:rsidRPr="00B22D74" w:rsidRDefault="009C230B" w:rsidP="00B22D74">
      <w:pPr>
        <w:jc w:val="center"/>
        <w:rPr>
          <w:lang w:eastAsia="ru-RU"/>
        </w:rPr>
      </w:pPr>
    </w:p>
    <w:sectPr w:rsidR="009C230B" w:rsidRPr="00B22D74" w:rsidSect="00DD1FE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4C5"/>
    <w:multiLevelType w:val="hybridMultilevel"/>
    <w:tmpl w:val="4FE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55EB"/>
    <w:multiLevelType w:val="hybridMultilevel"/>
    <w:tmpl w:val="9E080006"/>
    <w:lvl w:ilvl="0" w:tplc="C7466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C600F2"/>
    <w:multiLevelType w:val="hybridMultilevel"/>
    <w:tmpl w:val="50262000"/>
    <w:lvl w:ilvl="0" w:tplc="36A82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6506E0"/>
    <w:multiLevelType w:val="multilevel"/>
    <w:tmpl w:val="065A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060D5B"/>
    <w:multiLevelType w:val="multilevel"/>
    <w:tmpl w:val="14207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CB2EF6"/>
    <w:multiLevelType w:val="multilevel"/>
    <w:tmpl w:val="AF083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C40F5E"/>
    <w:multiLevelType w:val="multilevel"/>
    <w:tmpl w:val="94FAC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DAF7D39"/>
    <w:multiLevelType w:val="multilevel"/>
    <w:tmpl w:val="88DCF7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F0"/>
    <w:rsid w:val="00027B97"/>
    <w:rsid w:val="00036562"/>
    <w:rsid w:val="000378DF"/>
    <w:rsid w:val="00050F5C"/>
    <w:rsid w:val="00054670"/>
    <w:rsid w:val="00056F07"/>
    <w:rsid w:val="00070181"/>
    <w:rsid w:val="00095BA3"/>
    <w:rsid w:val="000A29CA"/>
    <w:rsid w:val="000C2C46"/>
    <w:rsid w:val="000C7288"/>
    <w:rsid w:val="000E2283"/>
    <w:rsid w:val="00115EA2"/>
    <w:rsid w:val="0014068E"/>
    <w:rsid w:val="001511EF"/>
    <w:rsid w:val="00173C5B"/>
    <w:rsid w:val="0018162B"/>
    <w:rsid w:val="001D03A7"/>
    <w:rsid w:val="001E5184"/>
    <w:rsid w:val="001E5916"/>
    <w:rsid w:val="00206E00"/>
    <w:rsid w:val="002240FB"/>
    <w:rsid w:val="0023557E"/>
    <w:rsid w:val="00235675"/>
    <w:rsid w:val="00257A19"/>
    <w:rsid w:val="00266783"/>
    <w:rsid w:val="00287FE2"/>
    <w:rsid w:val="002A0619"/>
    <w:rsid w:val="002A1F01"/>
    <w:rsid w:val="002A5524"/>
    <w:rsid w:val="002F193D"/>
    <w:rsid w:val="002F5BF0"/>
    <w:rsid w:val="00300E9A"/>
    <w:rsid w:val="003136A0"/>
    <w:rsid w:val="00317516"/>
    <w:rsid w:val="003342E2"/>
    <w:rsid w:val="00351786"/>
    <w:rsid w:val="003531D9"/>
    <w:rsid w:val="00356704"/>
    <w:rsid w:val="0036729F"/>
    <w:rsid w:val="0037398D"/>
    <w:rsid w:val="003848C7"/>
    <w:rsid w:val="003A5BB8"/>
    <w:rsid w:val="003B447E"/>
    <w:rsid w:val="003B67BB"/>
    <w:rsid w:val="003C08C9"/>
    <w:rsid w:val="003E32D2"/>
    <w:rsid w:val="003F2ABD"/>
    <w:rsid w:val="00450AFA"/>
    <w:rsid w:val="004713C0"/>
    <w:rsid w:val="004843BA"/>
    <w:rsid w:val="00485293"/>
    <w:rsid w:val="004907DF"/>
    <w:rsid w:val="004A6B6B"/>
    <w:rsid w:val="004D3C68"/>
    <w:rsid w:val="004D6EE4"/>
    <w:rsid w:val="004E37EF"/>
    <w:rsid w:val="00511A19"/>
    <w:rsid w:val="00547625"/>
    <w:rsid w:val="005535BC"/>
    <w:rsid w:val="005537DC"/>
    <w:rsid w:val="005608E4"/>
    <w:rsid w:val="00560CE3"/>
    <w:rsid w:val="00564CB2"/>
    <w:rsid w:val="0058307A"/>
    <w:rsid w:val="00587B04"/>
    <w:rsid w:val="005B3D7B"/>
    <w:rsid w:val="005B7D77"/>
    <w:rsid w:val="005D4F21"/>
    <w:rsid w:val="005E162C"/>
    <w:rsid w:val="005E3969"/>
    <w:rsid w:val="005F6F13"/>
    <w:rsid w:val="00634E72"/>
    <w:rsid w:val="00635BE3"/>
    <w:rsid w:val="006455C2"/>
    <w:rsid w:val="00682E30"/>
    <w:rsid w:val="00683149"/>
    <w:rsid w:val="00697884"/>
    <w:rsid w:val="006A6E26"/>
    <w:rsid w:val="006B121E"/>
    <w:rsid w:val="006C37C2"/>
    <w:rsid w:val="006D3F30"/>
    <w:rsid w:val="006E1BBC"/>
    <w:rsid w:val="006E2BE6"/>
    <w:rsid w:val="006F1733"/>
    <w:rsid w:val="006F1BB3"/>
    <w:rsid w:val="00707125"/>
    <w:rsid w:val="00756197"/>
    <w:rsid w:val="0076638C"/>
    <w:rsid w:val="007977C8"/>
    <w:rsid w:val="007A6984"/>
    <w:rsid w:val="007D1AA1"/>
    <w:rsid w:val="00805539"/>
    <w:rsid w:val="00824606"/>
    <w:rsid w:val="008A38C1"/>
    <w:rsid w:val="008C0745"/>
    <w:rsid w:val="008C399F"/>
    <w:rsid w:val="008C64C8"/>
    <w:rsid w:val="008D0125"/>
    <w:rsid w:val="008E312E"/>
    <w:rsid w:val="0090101B"/>
    <w:rsid w:val="0092675D"/>
    <w:rsid w:val="00931B6F"/>
    <w:rsid w:val="0094770C"/>
    <w:rsid w:val="009659C1"/>
    <w:rsid w:val="009738DC"/>
    <w:rsid w:val="00986378"/>
    <w:rsid w:val="009B30B3"/>
    <w:rsid w:val="009C230B"/>
    <w:rsid w:val="009D7EE1"/>
    <w:rsid w:val="009E331D"/>
    <w:rsid w:val="009F0345"/>
    <w:rsid w:val="00A554BD"/>
    <w:rsid w:val="00A65101"/>
    <w:rsid w:val="00A72DBB"/>
    <w:rsid w:val="00A954E8"/>
    <w:rsid w:val="00A95B54"/>
    <w:rsid w:val="00AF3308"/>
    <w:rsid w:val="00B22D74"/>
    <w:rsid w:val="00B3189F"/>
    <w:rsid w:val="00B34481"/>
    <w:rsid w:val="00B729B8"/>
    <w:rsid w:val="00B74B12"/>
    <w:rsid w:val="00B75681"/>
    <w:rsid w:val="00B774B3"/>
    <w:rsid w:val="00B804D1"/>
    <w:rsid w:val="00BF6A95"/>
    <w:rsid w:val="00C35E83"/>
    <w:rsid w:val="00C72F2E"/>
    <w:rsid w:val="00C83E71"/>
    <w:rsid w:val="00C83F25"/>
    <w:rsid w:val="00CB74E7"/>
    <w:rsid w:val="00CF3B7A"/>
    <w:rsid w:val="00D12FD1"/>
    <w:rsid w:val="00D31255"/>
    <w:rsid w:val="00D66F28"/>
    <w:rsid w:val="00D70425"/>
    <w:rsid w:val="00D870F8"/>
    <w:rsid w:val="00DA0B6B"/>
    <w:rsid w:val="00DA2BA2"/>
    <w:rsid w:val="00DD1FE8"/>
    <w:rsid w:val="00DD6CE8"/>
    <w:rsid w:val="00DE253E"/>
    <w:rsid w:val="00E30712"/>
    <w:rsid w:val="00E3199B"/>
    <w:rsid w:val="00E35937"/>
    <w:rsid w:val="00E52779"/>
    <w:rsid w:val="00E80F60"/>
    <w:rsid w:val="00EB1141"/>
    <w:rsid w:val="00EC336F"/>
    <w:rsid w:val="00EE3C33"/>
    <w:rsid w:val="00F03DF8"/>
    <w:rsid w:val="00F0437E"/>
    <w:rsid w:val="00F23CD9"/>
    <w:rsid w:val="00F60F0D"/>
    <w:rsid w:val="00F75B5C"/>
    <w:rsid w:val="00FA0F47"/>
    <w:rsid w:val="00FB62D8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9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styleId="a6">
    <w:name w:val="List Paragraph"/>
    <w:basedOn w:val="a"/>
    <w:uiPriority w:val="34"/>
    <w:qFormat/>
    <w:rsid w:val="006F1733"/>
    <w:pPr>
      <w:ind w:left="720"/>
      <w:contextualSpacing/>
    </w:pPr>
  </w:style>
  <w:style w:type="paragraph" w:styleId="a7">
    <w:name w:val="Body Text Indent"/>
    <w:basedOn w:val="a"/>
    <w:link w:val="a8"/>
    <w:rsid w:val="006E1BB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6E1BB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97;fld=134;dst=10229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797;fld=134;dst=102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97;fld=134;dst=1022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A87B427460F024C1186591D187323A11C11ACE8CB182E7898F59FBDEF2FE20CA311554351C2A0j1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7FD0-C265-46E7-BF6E-5E45CC90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Женя</cp:lastModifiedBy>
  <cp:revision>103</cp:revision>
  <cp:lastPrinted>2016-06-10T09:03:00Z</cp:lastPrinted>
  <dcterms:created xsi:type="dcterms:W3CDTF">2015-05-08T07:47:00Z</dcterms:created>
  <dcterms:modified xsi:type="dcterms:W3CDTF">2016-06-15T11:46:00Z</dcterms:modified>
</cp:coreProperties>
</file>