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70" w:rsidRPr="00092A0B" w:rsidRDefault="000B7D02" w:rsidP="000B7D02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92A0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ПАМЯТКА</w:t>
      </w:r>
    </w:p>
    <w:p w:rsidR="000B7D02" w:rsidRPr="00092A0B" w:rsidRDefault="00092A0B" w:rsidP="000B7D02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92A0B">
        <w:rPr>
          <w:rFonts w:ascii="Times New Roman" w:hAnsi="Times New Roman" w:cs="Times New Roman"/>
          <w:b/>
          <w:noProof/>
          <w:color w:val="1F4E79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F1E1BA" wp14:editId="216D8DCA">
            <wp:simplePos x="0" y="0"/>
            <wp:positionH relativeFrom="column">
              <wp:posOffset>-295275</wp:posOffset>
            </wp:positionH>
            <wp:positionV relativeFrom="paragraph">
              <wp:posOffset>309880</wp:posOffset>
            </wp:positionV>
            <wp:extent cx="7219950" cy="3114675"/>
            <wp:effectExtent l="0" t="0" r="0" b="9525"/>
            <wp:wrapThrough wrapText="bothSides">
              <wp:wrapPolygon edited="0">
                <wp:start x="0" y="0"/>
                <wp:lineTo x="0" y="21534"/>
                <wp:lineTo x="21543" y="21534"/>
                <wp:lineTo x="21543" y="0"/>
                <wp:lineTo x="0" y="0"/>
              </wp:wrapPolygon>
            </wp:wrapThrough>
            <wp:docPr id="1" name="Рисунок 1" descr="C:\Users\Инженер ПО\Downloads\FullSizeRender-26-10-20-02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ownloads\FullSizeRender-26-10-20-02-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02" w:rsidRPr="00092A0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«ОСТОРОЖНО, ЭЛЕКТРИЧЕСТВО!»</w:t>
      </w:r>
      <w:bookmarkStart w:id="0" w:name="_GoBack"/>
      <w:bookmarkEnd w:id="0"/>
    </w:p>
    <w:p w:rsidR="00092A0B" w:rsidRDefault="00092A0B" w:rsidP="00092A0B">
      <w:pPr>
        <w:rPr>
          <w:b/>
          <w:color w:val="C00000"/>
          <w:sz w:val="18"/>
          <w:szCs w:val="18"/>
        </w:rPr>
      </w:pPr>
    </w:p>
    <w:p w:rsidR="00092A0B" w:rsidRPr="00092A0B" w:rsidRDefault="00092A0B" w:rsidP="00092A0B">
      <w:pPr>
        <w:rPr>
          <w:b/>
          <w:color w:val="1F4E79" w:themeColor="accent1" w:themeShade="80"/>
          <w:sz w:val="16"/>
          <w:szCs w:val="16"/>
        </w:rPr>
      </w:pPr>
      <w:r w:rsidRPr="00092A0B">
        <w:rPr>
          <w:b/>
          <w:color w:val="1F4E79" w:themeColor="accent1" w:themeShade="80"/>
          <w:sz w:val="16"/>
          <w:szCs w:val="16"/>
        </w:rPr>
        <w:t>Инженер пожарной охраны</w:t>
      </w:r>
    </w:p>
    <w:p w:rsidR="00092A0B" w:rsidRPr="00092A0B" w:rsidRDefault="00092A0B" w:rsidP="00092A0B">
      <w:pPr>
        <w:jc w:val="both"/>
        <w:rPr>
          <w:b/>
          <w:color w:val="1F4E79" w:themeColor="accent1" w:themeShade="80"/>
          <w:sz w:val="16"/>
          <w:szCs w:val="16"/>
        </w:rPr>
      </w:pPr>
      <w:proofErr w:type="gramStart"/>
      <w:r w:rsidRPr="00092A0B">
        <w:rPr>
          <w:b/>
          <w:color w:val="1F4E79" w:themeColor="accent1" w:themeShade="80"/>
          <w:sz w:val="16"/>
          <w:szCs w:val="16"/>
        </w:rPr>
        <w:t>пожарной</w:t>
      </w:r>
      <w:proofErr w:type="gramEnd"/>
      <w:r w:rsidRPr="00092A0B">
        <w:rPr>
          <w:b/>
          <w:color w:val="1F4E79" w:themeColor="accent1" w:themeShade="80"/>
          <w:sz w:val="16"/>
          <w:szCs w:val="16"/>
        </w:rPr>
        <w:t xml:space="preserve"> части  ПЧ (поселок Солнечный)</w:t>
      </w:r>
    </w:p>
    <w:p w:rsidR="00092A0B" w:rsidRPr="00092A0B" w:rsidRDefault="00092A0B" w:rsidP="00092A0B">
      <w:pPr>
        <w:jc w:val="both"/>
        <w:rPr>
          <w:b/>
          <w:color w:val="1F4E79" w:themeColor="accent1" w:themeShade="80"/>
          <w:sz w:val="16"/>
          <w:szCs w:val="16"/>
        </w:rPr>
      </w:pPr>
      <w:proofErr w:type="gramStart"/>
      <w:r w:rsidRPr="00092A0B">
        <w:rPr>
          <w:b/>
          <w:color w:val="1F4E79" w:themeColor="accent1" w:themeShade="80"/>
          <w:sz w:val="16"/>
          <w:szCs w:val="16"/>
        </w:rPr>
        <w:t>филиала</w:t>
      </w:r>
      <w:proofErr w:type="gramEnd"/>
      <w:r w:rsidRPr="00092A0B">
        <w:rPr>
          <w:b/>
          <w:color w:val="1F4E79" w:themeColor="accent1" w:themeShade="80"/>
          <w:sz w:val="16"/>
          <w:szCs w:val="16"/>
        </w:rPr>
        <w:t xml:space="preserve"> казенного учреждения ХМАО-Югры</w:t>
      </w:r>
    </w:p>
    <w:p w:rsidR="00092A0B" w:rsidRPr="00092A0B" w:rsidRDefault="00092A0B" w:rsidP="00092A0B">
      <w:pPr>
        <w:jc w:val="both"/>
        <w:rPr>
          <w:b/>
          <w:color w:val="1F4E79" w:themeColor="accent1" w:themeShade="80"/>
          <w:sz w:val="16"/>
          <w:szCs w:val="16"/>
        </w:rPr>
      </w:pPr>
      <w:r w:rsidRPr="00092A0B">
        <w:rPr>
          <w:b/>
          <w:color w:val="1F4E79" w:themeColor="accent1" w:themeShade="80"/>
          <w:sz w:val="16"/>
          <w:szCs w:val="16"/>
        </w:rPr>
        <w:t>«</w:t>
      </w:r>
      <w:proofErr w:type="spellStart"/>
      <w:r w:rsidRPr="00092A0B">
        <w:rPr>
          <w:b/>
          <w:color w:val="1F4E79" w:themeColor="accent1" w:themeShade="80"/>
          <w:sz w:val="16"/>
          <w:szCs w:val="16"/>
        </w:rPr>
        <w:t>Центроспас-Югория</w:t>
      </w:r>
      <w:proofErr w:type="spellEnd"/>
      <w:r w:rsidRPr="00092A0B">
        <w:rPr>
          <w:b/>
          <w:color w:val="1F4E79" w:themeColor="accent1" w:themeShade="80"/>
          <w:sz w:val="16"/>
          <w:szCs w:val="16"/>
        </w:rPr>
        <w:t xml:space="preserve">» по </w:t>
      </w:r>
      <w:proofErr w:type="spellStart"/>
      <w:r w:rsidRPr="00092A0B">
        <w:rPr>
          <w:b/>
          <w:color w:val="1F4E79" w:themeColor="accent1" w:themeShade="80"/>
          <w:sz w:val="16"/>
          <w:szCs w:val="16"/>
        </w:rPr>
        <w:t>Сургутскому</w:t>
      </w:r>
      <w:proofErr w:type="spellEnd"/>
      <w:r w:rsidRPr="00092A0B">
        <w:rPr>
          <w:b/>
          <w:color w:val="1F4E79" w:themeColor="accent1" w:themeShade="80"/>
          <w:sz w:val="16"/>
          <w:szCs w:val="16"/>
        </w:rPr>
        <w:t xml:space="preserve"> району</w:t>
      </w:r>
    </w:p>
    <w:p w:rsidR="000B7D02" w:rsidRPr="00092A0B" w:rsidRDefault="00092A0B" w:rsidP="00092A0B">
      <w:pPr>
        <w:jc w:val="both"/>
        <w:rPr>
          <w:color w:val="1F4E79" w:themeColor="accent1" w:themeShade="80"/>
        </w:rPr>
      </w:pPr>
      <w:r w:rsidRPr="00092A0B">
        <w:rPr>
          <w:b/>
          <w:color w:val="1F4E79" w:themeColor="accent1" w:themeShade="80"/>
          <w:sz w:val="16"/>
          <w:szCs w:val="16"/>
        </w:rPr>
        <w:t xml:space="preserve">Ю.А. </w:t>
      </w:r>
      <w:proofErr w:type="spellStart"/>
      <w:r w:rsidRPr="00092A0B">
        <w:rPr>
          <w:b/>
          <w:color w:val="1F4E79" w:themeColor="accent1" w:themeShade="80"/>
          <w:sz w:val="16"/>
          <w:szCs w:val="16"/>
        </w:rPr>
        <w:t>Пустовая</w:t>
      </w:r>
      <w:proofErr w:type="spellEnd"/>
    </w:p>
    <w:sectPr w:rsidR="000B7D02" w:rsidRPr="00092A0B" w:rsidSect="004D100D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16"/>
    <w:rsid w:val="00092A0B"/>
    <w:rsid w:val="000B7D02"/>
    <w:rsid w:val="004D100D"/>
    <w:rsid w:val="00693016"/>
    <w:rsid w:val="00E81870"/>
    <w:rsid w:val="00F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9C3CF-ADF3-4724-8ED9-A38DF0E7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7</cp:revision>
  <dcterms:created xsi:type="dcterms:W3CDTF">2020-10-22T07:21:00Z</dcterms:created>
  <dcterms:modified xsi:type="dcterms:W3CDTF">2020-10-26T09:15:00Z</dcterms:modified>
</cp:coreProperties>
</file>