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F72399" w:rsidRDefault="00765ECF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</w:t>
      </w:r>
      <w:r w:rsidR="00B96F47" w:rsidRPr="00F72399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Default="00765ECF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201</w:t>
      </w:r>
      <w:r w:rsidR="000A6794">
        <w:rPr>
          <w:rFonts w:ascii="Times New Roman" w:hAnsi="Times New Roman" w:cs="Times New Roman"/>
          <w:sz w:val="28"/>
          <w:szCs w:val="28"/>
        </w:rPr>
        <w:t>8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EF4EFA" w:rsidTr="0035692B">
        <w:tc>
          <w:tcPr>
            <w:tcW w:w="4678" w:type="dxa"/>
            <w:hideMark/>
          </w:tcPr>
          <w:p w:rsidR="00B96F47" w:rsidRPr="00EF4EFA" w:rsidRDefault="00F72399" w:rsidP="000A6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4EFA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постановление администрации сельского поселения Солнечный от </w:t>
            </w:r>
            <w:r w:rsidR="000A6794" w:rsidRPr="00EF4EFA">
              <w:rPr>
                <w:rFonts w:ascii="Times New Roman" w:hAnsi="Times New Roman" w:cs="Times New Roman"/>
                <w:sz w:val="27"/>
                <w:szCs w:val="27"/>
              </w:rPr>
              <w:t>27.06.2018</w:t>
            </w:r>
            <w:r w:rsidRPr="00EF4EFA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0A6794" w:rsidRPr="00EF4EFA">
              <w:rPr>
                <w:rFonts w:ascii="Times New Roman" w:hAnsi="Times New Roman" w:cs="Times New Roman"/>
                <w:sz w:val="27"/>
                <w:szCs w:val="27"/>
              </w:rPr>
              <w:t>177</w:t>
            </w:r>
            <w:r w:rsidRPr="00EF4EFA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B96F47" w:rsidRPr="00EF4EFA">
              <w:rPr>
                <w:rFonts w:ascii="Times New Roman" w:hAnsi="Times New Roman" w:cs="Times New Roman"/>
                <w:sz w:val="27"/>
                <w:szCs w:val="27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EF4EFA">
              <w:rPr>
                <w:rFonts w:ascii="Times New Roman" w:hAnsi="Times New Roman" w:cs="Times New Roman"/>
                <w:sz w:val="27"/>
                <w:szCs w:val="27"/>
              </w:rPr>
              <w:t>домственных казенных учреждений</w:t>
            </w:r>
            <w:r w:rsidR="000A6794" w:rsidRPr="00EF4EFA">
              <w:rPr>
                <w:rFonts w:ascii="Times New Roman" w:hAnsi="Times New Roman" w:cs="Times New Roman"/>
                <w:sz w:val="27"/>
                <w:szCs w:val="27"/>
              </w:rPr>
              <w:t xml:space="preserve"> на 2019 год</w:t>
            </w:r>
            <w:r w:rsidRPr="00EF4EF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6205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6205">
        <w:rPr>
          <w:rFonts w:ascii="Times New Roman" w:hAnsi="Times New Roman" w:cs="Times New Roman"/>
          <w:sz w:val="27"/>
          <w:szCs w:val="27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76205">
        <w:rPr>
          <w:rFonts w:ascii="Times New Roman" w:hAnsi="Times New Roman" w:cs="Times New Roman"/>
          <w:sz w:val="27"/>
          <w:szCs w:val="27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76205">
        <w:rPr>
          <w:rFonts w:ascii="Times New Roman" w:hAnsi="Times New Roman" w:cs="Times New Roman"/>
          <w:sz w:val="27"/>
          <w:szCs w:val="27"/>
        </w:rPr>
        <w:t>:</w:t>
      </w:r>
    </w:p>
    <w:p w:rsidR="00553A62" w:rsidRPr="00F76205" w:rsidRDefault="00F76205" w:rsidP="00F7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76205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7F73F1" w:rsidRPr="00F76205"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 w:rsidRPr="00F76205">
        <w:rPr>
          <w:rFonts w:ascii="Times New Roman" w:eastAsia="Times New Roman" w:hAnsi="Times New Roman" w:cs="Times New Roman"/>
          <w:sz w:val="27"/>
          <w:szCs w:val="27"/>
        </w:rPr>
        <w:t>9</w:t>
      </w:r>
      <w:r w:rsidR="007F73F1" w:rsidRPr="00F76205">
        <w:rPr>
          <w:rFonts w:ascii="Times New Roman" w:eastAsia="Times New Roman" w:hAnsi="Times New Roman" w:cs="Times New Roman"/>
          <w:sz w:val="27"/>
          <w:szCs w:val="27"/>
        </w:rPr>
        <w:t xml:space="preserve"> Приложения № </w:t>
      </w:r>
      <w:r w:rsidRPr="00F76205">
        <w:rPr>
          <w:rFonts w:ascii="Times New Roman" w:eastAsia="Times New Roman" w:hAnsi="Times New Roman" w:cs="Times New Roman"/>
          <w:sz w:val="27"/>
          <w:szCs w:val="27"/>
        </w:rPr>
        <w:t>1</w:t>
      </w:r>
      <w:r w:rsidR="007F73F1" w:rsidRPr="00F76205">
        <w:rPr>
          <w:rFonts w:ascii="Times New Roman" w:eastAsia="Times New Roman" w:hAnsi="Times New Roman" w:cs="Times New Roman"/>
          <w:sz w:val="27"/>
          <w:szCs w:val="27"/>
        </w:rPr>
        <w:t xml:space="preserve"> к постановлению</w:t>
      </w:r>
      <w:r w:rsidR="00553A62" w:rsidRPr="00F7620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3A62" w:rsidRPr="00F76205">
        <w:rPr>
          <w:rFonts w:ascii="Times New Roman" w:hAnsi="Times New Roman" w:cs="Times New Roman"/>
          <w:sz w:val="27"/>
          <w:szCs w:val="27"/>
        </w:rPr>
        <w:t>администрации сельского поселения Солнечный от 27.06.2018 № 177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2019 год» изложить в следующей редакции:</w:t>
      </w:r>
    </w:p>
    <w:p w:rsidR="00F76205" w:rsidRP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205">
        <w:rPr>
          <w:rFonts w:ascii="Times New Roman" w:hAnsi="Times New Roman" w:cs="Times New Roman"/>
          <w:sz w:val="27"/>
          <w:szCs w:val="27"/>
        </w:rPr>
        <w:t>«</w:t>
      </w:r>
      <w:r w:rsidRPr="00F76205">
        <w:rPr>
          <w:rFonts w:ascii="Times New Roman" w:eastAsia="Times New Roman" w:hAnsi="Times New Roman" w:cs="Times New Roman"/>
          <w:sz w:val="27"/>
          <w:szCs w:val="27"/>
          <w:lang w:eastAsia="ru-RU"/>
        </w:rPr>
        <w:t>9. Затраты на коммунальные услуги</w:t>
      </w:r>
    </w:p>
    <w:p w:rsid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05" w:rsidRP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205">
        <w:rPr>
          <w:rFonts w:ascii="Times New Roman" w:eastAsia="Times New Roman" w:hAnsi="Times New Roman" w:cs="Times New Roman"/>
          <w:sz w:val="27"/>
          <w:szCs w:val="27"/>
          <w:lang w:eastAsia="ru-RU"/>
        </w:rPr>
        <w:t>9.1.   Затраты на электроснабжение.</w:t>
      </w:r>
    </w:p>
    <w:tbl>
      <w:tblPr>
        <w:tblStyle w:val="200"/>
        <w:tblW w:w="0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2551"/>
      </w:tblGrid>
      <w:tr w:rsidR="00F76205" w:rsidTr="00F762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Заявленный объем электроэнергии в год,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20%, руб.</w:t>
            </w:r>
          </w:p>
        </w:tc>
      </w:tr>
      <w:tr w:rsidR="00F76205" w:rsidTr="00F762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31 607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4,83924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183 610,94</w:t>
            </w:r>
          </w:p>
        </w:tc>
      </w:tr>
      <w:tr w:rsidR="00F76205" w:rsidTr="00F762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12 554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05" w:rsidRDefault="00F762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72 885,00</w:t>
            </w:r>
          </w:p>
        </w:tc>
      </w:tr>
      <w:tr w:rsidR="00F76205" w:rsidTr="00F762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по ул. Зои Космодемьянской 19/1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05" w:rsidRDefault="00F762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5 750,59</w:t>
            </w:r>
          </w:p>
        </w:tc>
      </w:tr>
      <w:tr w:rsidR="00F76205" w:rsidTr="00F762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сельского поселения Солнечный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2 021 172,64</w:t>
            </w:r>
          </w:p>
        </w:tc>
      </w:tr>
    </w:tbl>
    <w:p w:rsid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F76205" w:rsidRP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762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9.2. </w:t>
      </w:r>
      <w:r w:rsidRPr="00F762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Затраты </w:t>
      </w:r>
      <w:r w:rsidRPr="00F762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теплоснабжение.</w:t>
      </w:r>
    </w:p>
    <w:tbl>
      <w:tblPr>
        <w:tblStyle w:val="141"/>
        <w:tblW w:w="0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2126"/>
        <w:gridCol w:w="2551"/>
      </w:tblGrid>
      <w:tr w:rsidR="00F76205" w:rsidTr="00F76205">
        <w:trPr>
          <w:trHeight w:val="9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Гкал.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20%, руб.</w:t>
            </w:r>
          </w:p>
        </w:tc>
      </w:tr>
      <w:tr w:rsidR="00F76205" w:rsidTr="00F76205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2 293,82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306 886,03</w:t>
            </w:r>
          </w:p>
        </w:tc>
      </w:tr>
      <w:tr w:rsidR="00F76205" w:rsidTr="00F76205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2 293,82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113 838,19</w:t>
            </w:r>
          </w:p>
        </w:tc>
      </w:tr>
      <w:tr w:rsidR="00F76205" w:rsidTr="00F76205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по ул. Зои Космодемьянской 19/1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2 293,82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167 637,74</w:t>
            </w:r>
          </w:p>
        </w:tc>
      </w:tr>
    </w:tbl>
    <w:p w:rsid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2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2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Затраты </w:t>
      </w:r>
      <w:r w:rsidRPr="00F762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горячее водоснабжение.</w:t>
      </w:r>
    </w:p>
    <w:tbl>
      <w:tblPr>
        <w:tblStyle w:val="142"/>
        <w:tblW w:w="0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2126"/>
        <w:gridCol w:w="2551"/>
      </w:tblGrid>
      <w:tr w:rsidR="00F76205" w:rsidTr="00F762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м3.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18%, руб.</w:t>
            </w:r>
          </w:p>
        </w:tc>
      </w:tr>
      <w:tr w:rsidR="00F76205" w:rsidTr="00F762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2 320,82</w:t>
            </w:r>
          </w:p>
        </w:tc>
      </w:tr>
    </w:tbl>
    <w:p w:rsid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205" w:rsidRPr="00F76205" w:rsidRDefault="00F76205" w:rsidP="00F7620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762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9.4. </w:t>
      </w:r>
      <w:r w:rsidRPr="00F762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Затраты </w:t>
      </w:r>
      <w:r w:rsidRPr="00F762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холодное водоснабжение и водоотведение.</w:t>
      </w:r>
    </w:p>
    <w:tbl>
      <w:tblPr>
        <w:tblStyle w:val="143"/>
        <w:tblW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842"/>
        <w:gridCol w:w="2268"/>
      </w:tblGrid>
      <w:tr w:rsidR="00F76205" w:rsidTr="00F762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Планируемое количество потребления,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м3.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18%, руб.</w:t>
            </w:r>
          </w:p>
        </w:tc>
      </w:tr>
      <w:tr w:rsidR="00F76205" w:rsidTr="00F76205">
        <w:trPr>
          <w:trHeight w:val="46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8 239,88</w:t>
            </w:r>
          </w:p>
        </w:tc>
      </w:tr>
      <w:tr w:rsidR="00F76205" w:rsidTr="00F76205">
        <w:trPr>
          <w:trHeight w:val="46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05" w:rsidRDefault="00F76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7 584,26</w:t>
            </w:r>
          </w:p>
        </w:tc>
      </w:tr>
      <w:tr w:rsidR="00F76205" w:rsidTr="00F76205">
        <w:trPr>
          <w:trHeight w:val="46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4 602,78</w:t>
            </w:r>
          </w:p>
        </w:tc>
      </w:tr>
      <w:tr w:rsidR="00F76205" w:rsidTr="00F76205">
        <w:trPr>
          <w:trHeight w:val="46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05" w:rsidRDefault="00F76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76205" w:rsidRDefault="00F7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5" w:rsidRDefault="00F76205" w:rsidP="00F762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4 780,06</w:t>
            </w:r>
          </w:p>
        </w:tc>
      </w:tr>
    </w:tbl>
    <w:p w:rsidR="00F76205" w:rsidRDefault="00F76205" w:rsidP="00F762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6F47" w:rsidRPr="00F76205" w:rsidRDefault="00E37721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>2</w:t>
      </w:r>
      <w:r w:rsidRPr="00F76205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 1 января 201</w:t>
      </w:r>
      <w:r w:rsidR="000A6794" w:rsidRPr="00F76205">
        <w:rPr>
          <w:rFonts w:ascii="Times New Roman" w:hAnsi="Times New Roman" w:cs="Times New Roman"/>
          <w:sz w:val="27"/>
          <w:szCs w:val="27"/>
        </w:rPr>
        <w:t>9</w:t>
      </w:r>
      <w:r w:rsidRPr="00F7620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96F47" w:rsidRPr="00F76205" w:rsidRDefault="00F72399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6205">
        <w:rPr>
          <w:rFonts w:ascii="Times New Roman" w:hAnsi="Times New Roman" w:cs="Times New Roman"/>
          <w:sz w:val="27"/>
          <w:szCs w:val="27"/>
        </w:rPr>
        <w:t>3</w:t>
      </w:r>
      <w:r w:rsidR="00B96F47" w:rsidRPr="00F76205">
        <w:rPr>
          <w:rFonts w:ascii="Times New Roman" w:hAnsi="Times New Roman" w:cs="Times New Roman"/>
          <w:sz w:val="27"/>
          <w:szCs w:val="27"/>
        </w:rPr>
        <w:t>. </w:t>
      </w:r>
      <w:r w:rsidR="00E37721" w:rsidRPr="00F76205">
        <w:rPr>
          <w:rFonts w:ascii="Times New Roman" w:hAnsi="Times New Roman" w:cs="Times New Roman"/>
          <w:sz w:val="27"/>
          <w:szCs w:val="27"/>
        </w:rPr>
        <w:t>Разме</w:t>
      </w:r>
      <w:r w:rsidR="00F4242F" w:rsidRPr="00F76205">
        <w:rPr>
          <w:rFonts w:ascii="Times New Roman" w:hAnsi="Times New Roman" w:cs="Times New Roman"/>
          <w:sz w:val="27"/>
          <w:szCs w:val="27"/>
        </w:rPr>
        <w:t>стить настоящее постановление в единой</w:t>
      </w:r>
      <w:r w:rsidR="000A6794" w:rsidRPr="00F76205">
        <w:rPr>
          <w:rFonts w:ascii="Times New Roman" w:hAnsi="Times New Roman" w:cs="Times New Roman"/>
          <w:sz w:val="27"/>
          <w:szCs w:val="27"/>
        </w:rPr>
        <w:t xml:space="preserve"> информационной системе в сфере закупок и на </w:t>
      </w:r>
      <w:r w:rsidR="00E37721" w:rsidRPr="00F76205">
        <w:rPr>
          <w:rFonts w:ascii="Times New Roman" w:hAnsi="Times New Roman" w:cs="Times New Roman"/>
          <w:sz w:val="27"/>
          <w:szCs w:val="27"/>
        </w:rPr>
        <w:t>официальном сайте муниципального образования сельское поселение Солнечный.</w:t>
      </w:r>
    </w:p>
    <w:p w:rsidR="00B96F47" w:rsidRPr="00F76205" w:rsidRDefault="00F72399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6205">
        <w:rPr>
          <w:rFonts w:ascii="Times New Roman" w:hAnsi="Times New Roman" w:cs="Times New Roman"/>
          <w:sz w:val="27"/>
          <w:szCs w:val="27"/>
        </w:rPr>
        <w:t>4</w:t>
      </w:r>
      <w:r w:rsidR="00B96F47" w:rsidRPr="00F76205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B96F47" w:rsidRPr="00F76205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96F47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76205" w:rsidRPr="00F76205" w:rsidRDefault="00F7620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29"/>
      </w:tblGrid>
      <w:tr w:rsidR="006F0DAE" w:rsidRPr="00F76205" w:rsidTr="00F76205">
        <w:tc>
          <w:tcPr>
            <w:tcW w:w="7371" w:type="dxa"/>
            <w:vAlign w:val="center"/>
          </w:tcPr>
          <w:p w:rsidR="006F0DAE" w:rsidRPr="00F76205" w:rsidRDefault="005B2676" w:rsidP="006F0DA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главы</w:t>
            </w:r>
            <w:r w:rsidR="006F0DAE" w:rsidRPr="00F762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Солнечный</w:t>
            </w:r>
          </w:p>
        </w:tc>
        <w:tc>
          <w:tcPr>
            <w:tcW w:w="2829" w:type="dxa"/>
            <w:vAlign w:val="center"/>
          </w:tcPr>
          <w:p w:rsidR="006F0DAE" w:rsidRPr="00F76205" w:rsidRDefault="005B2676" w:rsidP="006F0DA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Р.Г. Игнатенко</w:t>
            </w:r>
          </w:p>
        </w:tc>
      </w:tr>
    </w:tbl>
    <w:p w:rsidR="00F76205" w:rsidRDefault="00F76205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60C" w:rsidRDefault="00DC360C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C360C" w:rsidSect="00F76205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01" w:rsidRDefault="00263901">
      <w:pPr>
        <w:spacing w:after="0" w:line="240" w:lineRule="auto"/>
      </w:pPr>
      <w:r>
        <w:separator/>
      </w:r>
    </w:p>
  </w:endnote>
  <w:endnote w:type="continuationSeparator" w:id="0">
    <w:p w:rsidR="00263901" w:rsidRDefault="0026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01" w:rsidRDefault="00263901">
      <w:pPr>
        <w:spacing w:after="0" w:line="240" w:lineRule="auto"/>
      </w:pPr>
      <w:r>
        <w:separator/>
      </w:r>
    </w:p>
  </w:footnote>
  <w:footnote w:type="continuationSeparator" w:id="0">
    <w:p w:rsidR="00263901" w:rsidRDefault="0026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D5" w:rsidRDefault="007E49D5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7E49D5" w:rsidRDefault="007E49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D5" w:rsidRDefault="007E49D5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8.5pt;height:21.75pt" o:bullet="t">
        <v:imagedata r:id="rId1" o:title="clip_image001"/>
      </v:shape>
    </w:pict>
  </w:numPicBullet>
  <w:numPicBullet w:numPicBulletId="1">
    <w:pict>
      <v:shape id="_x0000_i1059" type="#_x0000_t75" style="width:28.5pt;height:21.75pt" o:bullet="t">
        <v:imagedata r:id="rId2" o:title="clip_image003"/>
      </v:shape>
    </w:pict>
  </w:numPicBullet>
  <w:numPicBullet w:numPicBulletId="2">
    <w:pict>
      <v:shape id="_x0000_i1060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61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62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63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64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65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66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67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68" type="#_x0000_t75" style="width:14.25pt;height:21.75pt;visibility:visible;mso-wrap-style:square" o:bullet="t">
        <v:imagedata r:id="rId11" o:title=""/>
      </v:shape>
    </w:pict>
  </w:numPicBullet>
  <w:numPicBullet w:numPicBulletId="11">
    <w:pict>
      <v:shape id="_x0000_i1069" type="#_x0000_t75" style="width:3in;height:3in;visibility:visible" o:bullet="t">
        <v:imagedata r:id="rId12" o:title=""/>
      </v:shape>
    </w:pict>
  </w:numPicBullet>
  <w:numPicBullet w:numPicBulletId="12">
    <w:pict>
      <v:shape id="_x0000_i1070" type="#_x0000_t75" style="width:21.75pt;height:21.75pt;visibility:visible;mso-wrap-style:square" o:bullet="t">
        <v:imagedata r:id="rId13" o:title=""/>
      </v:shape>
    </w:pict>
  </w:numPicBullet>
  <w:numPicBullet w:numPicBulletId="13">
    <w:pict>
      <v:shape id="_x0000_i1071" type="#_x0000_t75" style="width:28.5pt;height:21.75pt;visibility:visible;mso-wrap-style:square" o:bullet="t">
        <v:imagedata r:id="rId14" o:title=""/>
      </v:shape>
    </w:pict>
  </w:numPicBullet>
  <w:numPicBullet w:numPicBulletId="14">
    <w:pict>
      <v:shape id="_x0000_i1072" type="#_x0000_t75" style="width:21.75pt;height:21.75pt;visibility:visible;mso-wrap-style:square" o:bullet="t">
        <v:imagedata r:id="rId15" o:title=""/>
      </v:shape>
    </w:pict>
  </w:numPicBullet>
  <w:numPicBullet w:numPicBulletId="15">
    <w:pict>
      <v:shape id="_x0000_i1073" type="#_x0000_t75" style="width:21.75pt;height:21.75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B87BEC"/>
    <w:multiLevelType w:val="hybridMultilevel"/>
    <w:tmpl w:val="1E2831B6"/>
    <w:lvl w:ilvl="0" w:tplc="E2CE80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4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2893577"/>
    <w:multiLevelType w:val="hybridMultilevel"/>
    <w:tmpl w:val="FA8EBDD8"/>
    <w:lvl w:ilvl="0" w:tplc="4BF44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2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1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1"/>
  </w:num>
  <w:num w:numId="12">
    <w:abstractNumId w:val="16"/>
  </w:num>
  <w:num w:numId="13">
    <w:abstractNumId w:val="4"/>
  </w:num>
  <w:num w:numId="14">
    <w:abstractNumId w:val="30"/>
  </w:num>
  <w:num w:numId="15">
    <w:abstractNumId w:val="25"/>
  </w:num>
  <w:num w:numId="16">
    <w:abstractNumId w:val="35"/>
  </w:num>
  <w:num w:numId="17">
    <w:abstractNumId w:val="3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6"/>
  </w:num>
  <w:num w:numId="27">
    <w:abstractNumId w:val="28"/>
  </w:num>
  <w:num w:numId="28">
    <w:abstractNumId w:val="11"/>
  </w:num>
  <w:num w:numId="29">
    <w:abstractNumId w:val="27"/>
  </w:num>
  <w:num w:numId="30">
    <w:abstractNumId w:val="2"/>
  </w:num>
  <w:num w:numId="31">
    <w:abstractNumId w:val="12"/>
  </w:num>
  <w:num w:numId="32">
    <w:abstractNumId w:val="1"/>
  </w:num>
  <w:num w:numId="33">
    <w:abstractNumId w:val="17"/>
  </w:num>
  <w:num w:numId="34">
    <w:abstractNumId w:val="34"/>
  </w:num>
  <w:num w:numId="35">
    <w:abstractNumId w:val="33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2199F"/>
    <w:rsid w:val="0002609D"/>
    <w:rsid w:val="00026C85"/>
    <w:rsid w:val="0003307D"/>
    <w:rsid w:val="00056898"/>
    <w:rsid w:val="00057DFB"/>
    <w:rsid w:val="000744C7"/>
    <w:rsid w:val="000822E0"/>
    <w:rsid w:val="00092EA9"/>
    <w:rsid w:val="000934FE"/>
    <w:rsid w:val="000A39A3"/>
    <w:rsid w:val="000A4587"/>
    <w:rsid w:val="000A5648"/>
    <w:rsid w:val="000A6794"/>
    <w:rsid w:val="000B1D84"/>
    <w:rsid w:val="000B3163"/>
    <w:rsid w:val="000C2335"/>
    <w:rsid w:val="000C4AF6"/>
    <w:rsid w:val="000D19B8"/>
    <w:rsid w:val="000D4801"/>
    <w:rsid w:val="000D5B98"/>
    <w:rsid w:val="000D6074"/>
    <w:rsid w:val="000E18CE"/>
    <w:rsid w:val="00110F12"/>
    <w:rsid w:val="0011102E"/>
    <w:rsid w:val="00121531"/>
    <w:rsid w:val="00124C92"/>
    <w:rsid w:val="001472E0"/>
    <w:rsid w:val="00154CEA"/>
    <w:rsid w:val="0015712E"/>
    <w:rsid w:val="001658F6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302C"/>
    <w:rsid w:val="001B4ED7"/>
    <w:rsid w:val="001B53EB"/>
    <w:rsid w:val="001C3816"/>
    <w:rsid w:val="001F4AB1"/>
    <w:rsid w:val="001F62D2"/>
    <w:rsid w:val="00201882"/>
    <w:rsid w:val="002042F7"/>
    <w:rsid w:val="002116C3"/>
    <w:rsid w:val="002118A3"/>
    <w:rsid w:val="0021580A"/>
    <w:rsid w:val="002257D6"/>
    <w:rsid w:val="00227A0A"/>
    <w:rsid w:val="002304A0"/>
    <w:rsid w:val="00230665"/>
    <w:rsid w:val="0023466C"/>
    <w:rsid w:val="00246058"/>
    <w:rsid w:val="00252D11"/>
    <w:rsid w:val="00263901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27488"/>
    <w:rsid w:val="003340AF"/>
    <w:rsid w:val="003472F9"/>
    <w:rsid w:val="003538AD"/>
    <w:rsid w:val="0035692B"/>
    <w:rsid w:val="00363120"/>
    <w:rsid w:val="00366E89"/>
    <w:rsid w:val="0037011F"/>
    <w:rsid w:val="00373AB8"/>
    <w:rsid w:val="00375647"/>
    <w:rsid w:val="00375B49"/>
    <w:rsid w:val="00387641"/>
    <w:rsid w:val="00395A8F"/>
    <w:rsid w:val="003973D8"/>
    <w:rsid w:val="003A2F91"/>
    <w:rsid w:val="003B392B"/>
    <w:rsid w:val="003C28EC"/>
    <w:rsid w:val="003D1DC4"/>
    <w:rsid w:val="003D455C"/>
    <w:rsid w:val="003E7589"/>
    <w:rsid w:val="00403C95"/>
    <w:rsid w:val="00405005"/>
    <w:rsid w:val="00407BE2"/>
    <w:rsid w:val="00421624"/>
    <w:rsid w:val="00422F2E"/>
    <w:rsid w:val="004331E1"/>
    <w:rsid w:val="00433BF9"/>
    <w:rsid w:val="00434289"/>
    <w:rsid w:val="00435AAA"/>
    <w:rsid w:val="00440BB6"/>
    <w:rsid w:val="00443D3B"/>
    <w:rsid w:val="00451CDC"/>
    <w:rsid w:val="00452ED7"/>
    <w:rsid w:val="004616CA"/>
    <w:rsid w:val="00484BAB"/>
    <w:rsid w:val="00491A8F"/>
    <w:rsid w:val="004A3394"/>
    <w:rsid w:val="004B2B1D"/>
    <w:rsid w:val="004B56E1"/>
    <w:rsid w:val="004B650B"/>
    <w:rsid w:val="004D61F4"/>
    <w:rsid w:val="004E27F9"/>
    <w:rsid w:val="004E4D45"/>
    <w:rsid w:val="004F78BA"/>
    <w:rsid w:val="00506080"/>
    <w:rsid w:val="00513BF5"/>
    <w:rsid w:val="00517F92"/>
    <w:rsid w:val="00521897"/>
    <w:rsid w:val="00522835"/>
    <w:rsid w:val="0052589B"/>
    <w:rsid w:val="0053048B"/>
    <w:rsid w:val="005407F0"/>
    <w:rsid w:val="00540898"/>
    <w:rsid w:val="005418A1"/>
    <w:rsid w:val="00545AD0"/>
    <w:rsid w:val="00553A62"/>
    <w:rsid w:val="00554734"/>
    <w:rsid w:val="0055523D"/>
    <w:rsid w:val="00567C82"/>
    <w:rsid w:val="005713CE"/>
    <w:rsid w:val="00574E9F"/>
    <w:rsid w:val="00577EAF"/>
    <w:rsid w:val="00585090"/>
    <w:rsid w:val="00587974"/>
    <w:rsid w:val="00594220"/>
    <w:rsid w:val="005951D4"/>
    <w:rsid w:val="005A30AC"/>
    <w:rsid w:val="005A3D2A"/>
    <w:rsid w:val="005B2676"/>
    <w:rsid w:val="005C56AA"/>
    <w:rsid w:val="005C5915"/>
    <w:rsid w:val="005D07B5"/>
    <w:rsid w:val="005D7623"/>
    <w:rsid w:val="005E1212"/>
    <w:rsid w:val="005E3577"/>
    <w:rsid w:val="005E6707"/>
    <w:rsid w:val="006005DD"/>
    <w:rsid w:val="006012D9"/>
    <w:rsid w:val="00604899"/>
    <w:rsid w:val="0060666C"/>
    <w:rsid w:val="0061232B"/>
    <w:rsid w:val="006229CD"/>
    <w:rsid w:val="0063001D"/>
    <w:rsid w:val="00657996"/>
    <w:rsid w:val="00662BF5"/>
    <w:rsid w:val="00663595"/>
    <w:rsid w:val="00673834"/>
    <w:rsid w:val="00677575"/>
    <w:rsid w:val="0068314F"/>
    <w:rsid w:val="00686CF2"/>
    <w:rsid w:val="006945D6"/>
    <w:rsid w:val="006C254B"/>
    <w:rsid w:val="006C4AB9"/>
    <w:rsid w:val="006D33E4"/>
    <w:rsid w:val="006D5272"/>
    <w:rsid w:val="006E235C"/>
    <w:rsid w:val="006E59B2"/>
    <w:rsid w:val="006E606D"/>
    <w:rsid w:val="006F0DAE"/>
    <w:rsid w:val="006F60CC"/>
    <w:rsid w:val="00721C1F"/>
    <w:rsid w:val="00726973"/>
    <w:rsid w:val="00735688"/>
    <w:rsid w:val="00740812"/>
    <w:rsid w:val="0075103C"/>
    <w:rsid w:val="0075458B"/>
    <w:rsid w:val="00754B6A"/>
    <w:rsid w:val="00760460"/>
    <w:rsid w:val="00765ECF"/>
    <w:rsid w:val="00775D00"/>
    <w:rsid w:val="00784054"/>
    <w:rsid w:val="00796FB6"/>
    <w:rsid w:val="007A195B"/>
    <w:rsid w:val="007A270C"/>
    <w:rsid w:val="007A5471"/>
    <w:rsid w:val="007B1EC1"/>
    <w:rsid w:val="007B2C3E"/>
    <w:rsid w:val="007C3081"/>
    <w:rsid w:val="007C5352"/>
    <w:rsid w:val="007C7DBF"/>
    <w:rsid w:val="007E0163"/>
    <w:rsid w:val="007E49D5"/>
    <w:rsid w:val="007E4E63"/>
    <w:rsid w:val="007E739D"/>
    <w:rsid w:val="007F458A"/>
    <w:rsid w:val="007F73F1"/>
    <w:rsid w:val="00805F89"/>
    <w:rsid w:val="00817EFF"/>
    <w:rsid w:val="00821511"/>
    <w:rsid w:val="0082527D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A073C"/>
    <w:rsid w:val="008A1834"/>
    <w:rsid w:val="008A2294"/>
    <w:rsid w:val="008A683D"/>
    <w:rsid w:val="008A6B29"/>
    <w:rsid w:val="008B4025"/>
    <w:rsid w:val="008B51AA"/>
    <w:rsid w:val="008B7589"/>
    <w:rsid w:val="008C194A"/>
    <w:rsid w:val="008C6790"/>
    <w:rsid w:val="008D3616"/>
    <w:rsid w:val="008D587E"/>
    <w:rsid w:val="008D6F36"/>
    <w:rsid w:val="008D7EC3"/>
    <w:rsid w:val="008E58EC"/>
    <w:rsid w:val="008F26E5"/>
    <w:rsid w:val="009158B9"/>
    <w:rsid w:val="00921E1D"/>
    <w:rsid w:val="009232DD"/>
    <w:rsid w:val="00923F65"/>
    <w:rsid w:val="009253FF"/>
    <w:rsid w:val="0094376E"/>
    <w:rsid w:val="00946E9F"/>
    <w:rsid w:val="0096443E"/>
    <w:rsid w:val="00967DAF"/>
    <w:rsid w:val="00973641"/>
    <w:rsid w:val="00980313"/>
    <w:rsid w:val="00981349"/>
    <w:rsid w:val="009840E8"/>
    <w:rsid w:val="009C27C0"/>
    <w:rsid w:val="009C4566"/>
    <w:rsid w:val="009C6694"/>
    <w:rsid w:val="009D2ECF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34C6D"/>
    <w:rsid w:val="00A5238D"/>
    <w:rsid w:val="00A54EED"/>
    <w:rsid w:val="00A63CC3"/>
    <w:rsid w:val="00A64EB4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CAC"/>
    <w:rsid w:val="00AD0C60"/>
    <w:rsid w:val="00AD2D2E"/>
    <w:rsid w:val="00AE579E"/>
    <w:rsid w:val="00AE66F8"/>
    <w:rsid w:val="00AF19BA"/>
    <w:rsid w:val="00B20C19"/>
    <w:rsid w:val="00B221DC"/>
    <w:rsid w:val="00B2331D"/>
    <w:rsid w:val="00B46F7F"/>
    <w:rsid w:val="00B54624"/>
    <w:rsid w:val="00B55D1D"/>
    <w:rsid w:val="00B57AFB"/>
    <w:rsid w:val="00B600A6"/>
    <w:rsid w:val="00B64DD5"/>
    <w:rsid w:val="00B65F79"/>
    <w:rsid w:val="00B729FD"/>
    <w:rsid w:val="00B86803"/>
    <w:rsid w:val="00B96F47"/>
    <w:rsid w:val="00BA2A9E"/>
    <w:rsid w:val="00BA5250"/>
    <w:rsid w:val="00BB45D4"/>
    <w:rsid w:val="00BC3418"/>
    <w:rsid w:val="00BE0677"/>
    <w:rsid w:val="00BF7BC8"/>
    <w:rsid w:val="00C00A07"/>
    <w:rsid w:val="00C15456"/>
    <w:rsid w:val="00C32AF0"/>
    <w:rsid w:val="00C33903"/>
    <w:rsid w:val="00C3628F"/>
    <w:rsid w:val="00C52ADA"/>
    <w:rsid w:val="00C55A82"/>
    <w:rsid w:val="00C7451B"/>
    <w:rsid w:val="00C800C8"/>
    <w:rsid w:val="00C91B60"/>
    <w:rsid w:val="00C930B7"/>
    <w:rsid w:val="00C95EF4"/>
    <w:rsid w:val="00C97A3B"/>
    <w:rsid w:val="00CA2130"/>
    <w:rsid w:val="00CB1C1B"/>
    <w:rsid w:val="00CB3CD0"/>
    <w:rsid w:val="00CB3D0F"/>
    <w:rsid w:val="00CC016E"/>
    <w:rsid w:val="00CC49B0"/>
    <w:rsid w:val="00CC65EE"/>
    <w:rsid w:val="00CC794E"/>
    <w:rsid w:val="00CD7783"/>
    <w:rsid w:val="00CF2DEB"/>
    <w:rsid w:val="00CF309E"/>
    <w:rsid w:val="00CF7A2D"/>
    <w:rsid w:val="00D004B9"/>
    <w:rsid w:val="00D0259D"/>
    <w:rsid w:val="00D0491F"/>
    <w:rsid w:val="00D04BF9"/>
    <w:rsid w:val="00D05B61"/>
    <w:rsid w:val="00D16C84"/>
    <w:rsid w:val="00D21053"/>
    <w:rsid w:val="00D23E80"/>
    <w:rsid w:val="00D312FC"/>
    <w:rsid w:val="00D31E49"/>
    <w:rsid w:val="00D46A7C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A0FEC"/>
    <w:rsid w:val="00DC1061"/>
    <w:rsid w:val="00DC2AC1"/>
    <w:rsid w:val="00DC360C"/>
    <w:rsid w:val="00DC44DB"/>
    <w:rsid w:val="00DC73AA"/>
    <w:rsid w:val="00DD71AD"/>
    <w:rsid w:val="00DD73BB"/>
    <w:rsid w:val="00DE01B1"/>
    <w:rsid w:val="00DE78B3"/>
    <w:rsid w:val="00DF5CF2"/>
    <w:rsid w:val="00E014C3"/>
    <w:rsid w:val="00E1316F"/>
    <w:rsid w:val="00E13726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52B9"/>
    <w:rsid w:val="00E5410E"/>
    <w:rsid w:val="00E571B6"/>
    <w:rsid w:val="00E627A4"/>
    <w:rsid w:val="00E6686E"/>
    <w:rsid w:val="00E67CD4"/>
    <w:rsid w:val="00E765C4"/>
    <w:rsid w:val="00E8628E"/>
    <w:rsid w:val="00E864D8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4684"/>
    <w:rsid w:val="00ED786B"/>
    <w:rsid w:val="00EE3B7F"/>
    <w:rsid w:val="00EF4EFA"/>
    <w:rsid w:val="00F032C0"/>
    <w:rsid w:val="00F07C4C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76205"/>
    <w:rsid w:val="00F81BBB"/>
    <w:rsid w:val="00F90A5A"/>
    <w:rsid w:val="00F973C4"/>
    <w:rsid w:val="00F97AEC"/>
    <w:rsid w:val="00FA097E"/>
    <w:rsid w:val="00FA4B51"/>
    <w:rsid w:val="00FB6A90"/>
    <w:rsid w:val="00FC1829"/>
    <w:rsid w:val="00FD21F0"/>
    <w:rsid w:val="00FE39A9"/>
    <w:rsid w:val="00FE460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ADD9"/>
  <w15:docId w15:val="{D6F7A44E-B768-4720-A333-81721FA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1C63-3B7D-4AF7-9264-DAC240AD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2018-10-23T04:45:00Z</cp:lastPrinted>
  <dcterms:created xsi:type="dcterms:W3CDTF">2018-07-20T04:41:00Z</dcterms:created>
  <dcterms:modified xsi:type="dcterms:W3CDTF">2018-12-07T11:58:00Z</dcterms:modified>
</cp:coreProperties>
</file>